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90" w:rsidRDefault="006757C2" w:rsidP="00CE2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6757C2" w:rsidRPr="007B23F7" w:rsidRDefault="006757C2" w:rsidP="00CE2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№___ от _________2015</w:t>
      </w:r>
    </w:p>
    <w:p w:rsidR="00CE2490" w:rsidRPr="007B23F7" w:rsidRDefault="00CE2490" w:rsidP="00CE2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3F7">
        <w:rPr>
          <w:rFonts w:ascii="Times New Roman" w:hAnsi="Times New Roman" w:cs="Times New Roman"/>
          <w:sz w:val="28"/>
          <w:szCs w:val="28"/>
        </w:rPr>
        <w:t xml:space="preserve">Утвержден  </w:t>
      </w:r>
    </w:p>
    <w:p w:rsidR="00CE2490" w:rsidRPr="00FE7994" w:rsidRDefault="00CE2490" w:rsidP="00CE2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994">
        <w:rPr>
          <w:rFonts w:ascii="Times New Roman" w:hAnsi="Times New Roman" w:cs="Times New Roman"/>
          <w:sz w:val="28"/>
          <w:szCs w:val="28"/>
        </w:rPr>
        <w:t xml:space="preserve">Решением коллегии </w:t>
      </w:r>
    </w:p>
    <w:p w:rsidR="00CE2490" w:rsidRPr="00FE7994" w:rsidRDefault="00CE2490" w:rsidP="00CE2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99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CE2490" w:rsidRPr="00FE7994" w:rsidRDefault="007B23F7" w:rsidP="00CE2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994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="00CE2490" w:rsidRPr="00FE7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90" w:rsidRPr="007B23F7" w:rsidRDefault="00CE2490" w:rsidP="00CE2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994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7B23F7" w:rsidRPr="00FE7994">
        <w:rPr>
          <w:rFonts w:ascii="Times New Roman" w:hAnsi="Times New Roman" w:cs="Times New Roman"/>
          <w:sz w:val="28"/>
          <w:szCs w:val="28"/>
        </w:rPr>
        <w:t xml:space="preserve">от 20.01.2015 № </w:t>
      </w:r>
      <w:r w:rsidR="00FE7994" w:rsidRPr="00FE7994">
        <w:rPr>
          <w:rFonts w:ascii="Times New Roman" w:hAnsi="Times New Roman" w:cs="Times New Roman"/>
          <w:sz w:val="28"/>
          <w:szCs w:val="28"/>
        </w:rPr>
        <w:t>2</w:t>
      </w:r>
      <w:r w:rsidRPr="00FE7994">
        <w:rPr>
          <w:rFonts w:ascii="Times New Roman" w:hAnsi="Times New Roman" w:cs="Times New Roman"/>
          <w:sz w:val="28"/>
          <w:szCs w:val="28"/>
        </w:rPr>
        <w:t>)</w:t>
      </w:r>
      <w:r w:rsidRPr="007B23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490" w:rsidRPr="007B23F7" w:rsidRDefault="00CE2490" w:rsidP="00CE2490">
      <w:pPr>
        <w:shd w:val="clear" w:color="auto" w:fill="FFFFFF"/>
        <w:spacing w:line="302" w:lineRule="exact"/>
        <w:ind w:left="5" w:hanging="5"/>
        <w:jc w:val="right"/>
        <w:rPr>
          <w:rFonts w:ascii="Times New Roman" w:hAnsi="Times New Roman" w:cs="Times New Roman"/>
          <w:spacing w:val="1"/>
          <w:sz w:val="28"/>
          <w:szCs w:val="28"/>
          <w:u w:val="single"/>
        </w:rPr>
      </w:pPr>
    </w:p>
    <w:p w:rsidR="00CE2490" w:rsidRPr="007B23F7" w:rsidRDefault="00CE2490" w:rsidP="00CE2490">
      <w:pPr>
        <w:shd w:val="clear" w:color="auto" w:fill="FFFFFF"/>
        <w:spacing w:line="302" w:lineRule="exact"/>
        <w:ind w:left="5" w:hanging="5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E2490" w:rsidRPr="007B23F7" w:rsidRDefault="00CE2490" w:rsidP="00CE24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90" w:rsidRPr="007B23F7" w:rsidRDefault="00CE2490" w:rsidP="00CE24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23F7">
        <w:rPr>
          <w:rFonts w:ascii="Times New Roman" w:hAnsi="Times New Roman" w:cs="Times New Roman"/>
          <w:b/>
          <w:sz w:val="36"/>
          <w:szCs w:val="36"/>
        </w:rPr>
        <w:t xml:space="preserve">СТАНДАРТ ФИНАНСОВОГО КОНТРОЛЯ </w:t>
      </w: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90" w:rsidRPr="007B23F7" w:rsidRDefault="00CE2490" w:rsidP="00CE249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23F7">
        <w:rPr>
          <w:rFonts w:ascii="Times New Roman" w:hAnsi="Times New Roman" w:cs="Times New Roman"/>
          <w:sz w:val="28"/>
          <w:szCs w:val="28"/>
        </w:rPr>
        <w:t>«</w:t>
      </w:r>
      <w:r w:rsidRPr="007B23F7">
        <w:rPr>
          <w:rFonts w:ascii="Times New Roman" w:hAnsi="Times New Roman" w:cs="Times New Roman"/>
          <w:b/>
          <w:sz w:val="40"/>
          <w:szCs w:val="40"/>
        </w:rPr>
        <w:t xml:space="preserve">Проведение контрольно-счетной палатой </w:t>
      </w:r>
      <w:r w:rsidR="007B23F7" w:rsidRPr="007B23F7">
        <w:rPr>
          <w:rFonts w:ascii="Times New Roman" w:hAnsi="Times New Roman" w:cs="Times New Roman"/>
          <w:b/>
          <w:sz w:val="40"/>
          <w:szCs w:val="40"/>
        </w:rPr>
        <w:t>города Благовещенска</w:t>
      </w:r>
      <w:r w:rsidRPr="007B23F7">
        <w:rPr>
          <w:rFonts w:ascii="Times New Roman" w:hAnsi="Times New Roman" w:cs="Times New Roman"/>
          <w:b/>
          <w:sz w:val="40"/>
          <w:szCs w:val="40"/>
        </w:rPr>
        <w:t xml:space="preserve"> экспертизы проектов </w:t>
      </w:r>
      <w:r w:rsidR="00C55FD0" w:rsidRPr="007B23F7">
        <w:rPr>
          <w:rFonts w:ascii="Times New Roman" w:hAnsi="Times New Roman" w:cs="Times New Roman"/>
          <w:b/>
          <w:sz w:val="40"/>
          <w:szCs w:val="40"/>
        </w:rPr>
        <w:t xml:space="preserve">нормативных </w:t>
      </w:r>
      <w:r w:rsidRPr="007B23F7">
        <w:rPr>
          <w:rFonts w:ascii="Times New Roman" w:hAnsi="Times New Roman" w:cs="Times New Roman"/>
          <w:b/>
          <w:sz w:val="40"/>
          <w:szCs w:val="40"/>
        </w:rPr>
        <w:t xml:space="preserve">правовых актов бюджетного законодательства </w:t>
      </w:r>
      <w:r w:rsidR="007B23F7" w:rsidRPr="007B23F7">
        <w:rPr>
          <w:rFonts w:ascii="Times New Roman" w:hAnsi="Times New Roman" w:cs="Times New Roman"/>
          <w:b/>
          <w:sz w:val="40"/>
          <w:szCs w:val="40"/>
        </w:rPr>
        <w:t>города Благовещенска</w:t>
      </w:r>
      <w:r w:rsidRPr="007B23F7">
        <w:rPr>
          <w:rFonts w:ascii="Times New Roman" w:hAnsi="Times New Roman" w:cs="Times New Roman"/>
          <w:b/>
          <w:sz w:val="40"/>
          <w:szCs w:val="40"/>
        </w:rPr>
        <w:t>»</w:t>
      </w:r>
    </w:p>
    <w:p w:rsidR="00CE2490" w:rsidRPr="007B23F7" w:rsidRDefault="00CE2490" w:rsidP="00CE24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3F7" w:rsidRPr="00B7530E" w:rsidRDefault="007B23F7" w:rsidP="007B23F7">
      <w:pPr>
        <w:pStyle w:val="4"/>
        <w:keepNext w:val="0"/>
        <w:spacing w:before="0" w:after="0"/>
        <w:jc w:val="center"/>
      </w:pPr>
      <w:r w:rsidRPr="00B7530E">
        <w:t xml:space="preserve">(действует с </w:t>
      </w:r>
      <w:r w:rsidRPr="00CC3224">
        <w:t>01.0</w:t>
      </w:r>
      <w:r w:rsidR="00CC3224" w:rsidRPr="00CC3224">
        <w:t>1</w:t>
      </w:r>
      <w:r w:rsidRPr="00CC3224">
        <w:t>.</w:t>
      </w:r>
      <w:r w:rsidRPr="00B7530E">
        <w:t>2015)</w:t>
      </w:r>
    </w:p>
    <w:p w:rsidR="00CE2490" w:rsidRPr="007B23F7" w:rsidRDefault="00CE2490" w:rsidP="00CE24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90" w:rsidRPr="007B23F7" w:rsidRDefault="00CE2490" w:rsidP="00CE2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3F7">
        <w:rPr>
          <w:rFonts w:ascii="Times New Roman" w:hAnsi="Times New Roman" w:cs="Times New Roman"/>
          <w:sz w:val="28"/>
          <w:szCs w:val="28"/>
        </w:rPr>
        <w:lastRenderedPageBreak/>
        <w:t>г. Благовещенск</w:t>
      </w:r>
      <w:r w:rsidR="007B23F7">
        <w:rPr>
          <w:rFonts w:ascii="Times New Roman" w:hAnsi="Times New Roman" w:cs="Times New Roman"/>
          <w:sz w:val="28"/>
          <w:szCs w:val="28"/>
        </w:rPr>
        <w:t>, 2015</w:t>
      </w:r>
      <w:r w:rsidRPr="007B23F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91" w:type="dxa"/>
        <w:tblInd w:w="-318" w:type="dxa"/>
        <w:tblLayout w:type="fixed"/>
        <w:tblLook w:val="01E0"/>
      </w:tblPr>
      <w:tblGrid>
        <w:gridCol w:w="566"/>
        <w:gridCol w:w="8791"/>
        <w:gridCol w:w="29"/>
        <w:gridCol w:w="1105"/>
      </w:tblGrid>
      <w:tr w:rsidR="00CE2490" w:rsidRPr="007B23F7" w:rsidTr="009D4C70">
        <w:tc>
          <w:tcPr>
            <w:tcW w:w="566" w:type="dxa"/>
          </w:tcPr>
          <w:p w:rsidR="00CE2490" w:rsidRPr="009D4C70" w:rsidRDefault="00CE2490" w:rsidP="00D65BA4">
            <w:pPr>
              <w:rPr>
                <w:b/>
                <w:spacing w:val="-1"/>
                <w:sz w:val="28"/>
                <w:szCs w:val="28"/>
              </w:rPr>
            </w:pPr>
            <w:r w:rsidRPr="009D4C70">
              <w:rPr>
                <w:sz w:val="28"/>
                <w:szCs w:val="28"/>
              </w:rPr>
              <w:br w:type="page"/>
            </w:r>
          </w:p>
        </w:tc>
        <w:tc>
          <w:tcPr>
            <w:tcW w:w="8820" w:type="dxa"/>
            <w:gridSpan w:val="2"/>
          </w:tcPr>
          <w:p w:rsidR="00CE2490" w:rsidRPr="009D4C70" w:rsidRDefault="00CE2490" w:rsidP="00D65BA4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9D4C7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CE2490" w:rsidRPr="009D4C70" w:rsidRDefault="00CE2490" w:rsidP="00D65BA4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E2490" w:rsidRPr="00D65BA4" w:rsidTr="009D4C70">
        <w:trPr>
          <w:trHeight w:val="1755"/>
        </w:trPr>
        <w:tc>
          <w:tcPr>
            <w:tcW w:w="566" w:type="dxa"/>
          </w:tcPr>
          <w:p w:rsidR="00CE2490" w:rsidRPr="009D4C70" w:rsidRDefault="00CE2490" w:rsidP="00D65BA4">
            <w:pPr>
              <w:ind w:left="-181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D4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  <w:p w:rsidR="00CE2490" w:rsidRPr="009D4C70" w:rsidRDefault="00CE2490" w:rsidP="00D65BA4">
            <w:pPr>
              <w:ind w:left="-181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D4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  <w:p w:rsidR="00CE2490" w:rsidRPr="009D4C70" w:rsidRDefault="00CE2490" w:rsidP="00D65BA4">
            <w:pPr>
              <w:ind w:left="-181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D4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  <w:p w:rsidR="00CE2490" w:rsidRPr="009D4C70" w:rsidRDefault="00CE2490" w:rsidP="00D65BA4">
            <w:pPr>
              <w:spacing w:line="240" w:lineRule="auto"/>
              <w:ind w:left="-184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8791" w:type="dxa"/>
          </w:tcPr>
          <w:p w:rsidR="00CE2490" w:rsidRPr="009D4C70" w:rsidRDefault="00CE2490" w:rsidP="00D65BA4">
            <w:pPr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D4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Общие положения…………………………………...………….………...</w:t>
            </w:r>
          </w:p>
          <w:p w:rsidR="00CE2490" w:rsidRPr="009D4C70" w:rsidRDefault="00CE2490" w:rsidP="00D65BA4">
            <w:pPr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D4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Порядок и требования к организации и проведению экспертизы .</w:t>
            </w:r>
          </w:p>
          <w:p w:rsidR="00CE2490" w:rsidRPr="009D4C70" w:rsidRDefault="00CE2490" w:rsidP="00D65BA4">
            <w:pPr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D4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Оформление результатов экспертизы …………………………….</w:t>
            </w:r>
          </w:p>
          <w:p w:rsidR="00CE2490" w:rsidRPr="009D4C70" w:rsidRDefault="00CE2490" w:rsidP="00CE2490">
            <w:pPr>
              <w:ind w:left="176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E2490" w:rsidRPr="009D4C70" w:rsidRDefault="007B23F7" w:rsidP="00D65BA4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D4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 3</w:t>
            </w:r>
          </w:p>
          <w:p w:rsidR="007B23F7" w:rsidRPr="009D4C70" w:rsidRDefault="009D4C70" w:rsidP="00D65BA4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B23F7" w:rsidRPr="009D4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5</w:t>
            </w:r>
          </w:p>
          <w:p w:rsidR="007B23F7" w:rsidRPr="009D4C70" w:rsidRDefault="007B23F7" w:rsidP="00D65BA4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D4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</w:t>
            </w:r>
            <w:r w:rsidR="009D4C70" w:rsidRPr="009D4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  <w:p w:rsidR="007B23F7" w:rsidRPr="009D4C70" w:rsidRDefault="007B23F7" w:rsidP="00D65BA4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1C77D1" w:rsidRPr="00CC3224" w:rsidRDefault="001C77D1" w:rsidP="00476C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D1" w:rsidRPr="00CC322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490" w:rsidRPr="00CC3224" w:rsidRDefault="00CE249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FAD" w:rsidRPr="00CC3224" w:rsidRDefault="00077FAD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7D1" w:rsidRPr="007B23F7" w:rsidRDefault="001C77D1" w:rsidP="007B23F7">
      <w:pPr>
        <w:pStyle w:val="a3"/>
        <w:spacing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55FD0" w:rsidRDefault="001C77D1" w:rsidP="007B23F7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3F7">
        <w:rPr>
          <w:rFonts w:ascii="Times New Roman" w:hAnsi="Times New Roman" w:cs="Times New Roman"/>
          <w:sz w:val="28"/>
          <w:szCs w:val="28"/>
        </w:rPr>
        <w:t xml:space="preserve">1.1. Стандарт внешнего государственного финансового контроля «Проведение </w:t>
      </w:r>
      <w:r w:rsidR="00093EA1" w:rsidRPr="007B23F7">
        <w:rPr>
          <w:rFonts w:ascii="Times New Roman" w:hAnsi="Times New Roman" w:cs="Times New Roman"/>
          <w:sz w:val="28"/>
          <w:szCs w:val="28"/>
        </w:rPr>
        <w:t>к</w:t>
      </w:r>
      <w:r w:rsidRPr="007B23F7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7B23F7" w:rsidRPr="007B23F7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Pr="007B23F7"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 w:rsidR="00C55FD0" w:rsidRPr="007B23F7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7B23F7">
        <w:rPr>
          <w:rFonts w:ascii="Times New Roman" w:hAnsi="Times New Roman" w:cs="Times New Roman"/>
          <w:sz w:val="28"/>
          <w:szCs w:val="28"/>
        </w:rPr>
        <w:t xml:space="preserve">правовых актов бюджетного законодательства </w:t>
      </w:r>
      <w:r w:rsidR="007B23F7" w:rsidRPr="007B23F7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Pr="007B23F7">
        <w:rPr>
          <w:rFonts w:ascii="Times New Roman" w:hAnsi="Times New Roman" w:cs="Times New Roman"/>
          <w:sz w:val="28"/>
          <w:szCs w:val="28"/>
        </w:rPr>
        <w:t xml:space="preserve">» (далее - Стандарт) разработан </w:t>
      </w:r>
      <w:r w:rsidR="00093EA1" w:rsidRPr="007B23F7">
        <w:rPr>
          <w:rFonts w:ascii="Times New Roman" w:hAnsi="Times New Roman" w:cs="Times New Roman"/>
          <w:sz w:val="28"/>
          <w:szCs w:val="28"/>
        </w:rPr>
        <w:t>к</w:t>
      </w:r>
      <w:r w:rsidRPr="007B23F7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7B23F7" w:rsidRPr="007B23F7">
        <w:rPr>
          <w:rFonts w:ascii="Times New Roman" w:hAnsi="Times New Roman" w:cs="Times New Roman"/>
          <w:sz w:val="28"/>
          <w:szCs w:val="28"/>
        </w:rPr>
        <w:t xml:space="preserve">города Благовещенска </w:t>
      </w:r>
      <w:r w:rsidRPr="007B23F7">
        <w:rPr>
          <w:rFonts w:ascii="Times New Roman" w:hAnsi="Times New Roman" w:cs="Times New Roman"/>
          <w:sz w:val="28"/>
          <w:szCs w:val="28"/>
        </w:rPr>
        <w:t xml:space="preserve">(далее – Контрольно-счетная палата) в соответствии с </w:t>
      </w:r>
      <w:r w:rsidR="007B23F7" w:rsidRPr="007B23F7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ст. 11 </w:t>
      </w:r>
      <w:r w:rsidRPr="007B23F7">
        <w:rPr>
          <w:rFonts w:ascii="Times New Roman" w:hAnsi="Times New Roman" w:cs="Times New Roman"/>
          <w:sz w:val="28"/>
          <w:szCs w:val="28"/>
        </w:rPr>
        <w:t>Федеральн</w:t>
      </w:r>
      <w:r w:rsidR="007B23F7" w:rsidRPr="007B23F7">
        <w:rPr>
          <w:rFonts w:ascii="Times New Roman" w:hAnsi="Times New Roman" w:cs="Times New Roman"/>
          <w:sz w:val="28"/>
          <w:szCs w:val="28"/>
        </w:rPr>
        <w:t>ого закона</w:t>
      </w:r>
      <w:r w:rsidRPr="007B23F7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F5697">
        <w:rPr>
          <w:rFonts w:ascii="Times New Roman" w:hAnsi="Times New Roman" w:cs="Times New Roman"/>
          <w:sz w:val="28"/>
          <w:szCs w:val="28"/>
        </w:rPr>
        <w:t>,</w:t>
      </w:r>
      <w:r w:rsidRPr="007B23F7">
        <w:rPr>
          <w:rFonts w:ascii="Times New Roman" w:hAnsi="Times New Roman" w:cs="Times New Roman"/>
          <w:sz w:val="28"/>
          <w:szCs w:val="28"/>
        </w:rPr>
        <w:t xml:space="preserve"> </w:t>
      </w:r>
      <w:r w:rsidR="007B23F7" w:rsidRPr="007B23F7">
        <w:rPr>
          <w:rFonts w:ascii="Times New Roman" w:hAnsi="Times New Roman"/>
          <w:sz w:val="28"/>
          <w:szCs w:val="28"/>
        </w:rPr>
        <w:t>ст. 10 решения Благовещенской городской Думы от 30.03.2006 № 12/34 «О создании контрольно-счетной палаты города Благовещенска и утверждении Положения о контрольно-счетной палате города Благовещенска»</w:t>
      </w:r>
      <w:r w:rsidR="001F5697">
        <w:rPr>
          <w:rFonts w:ascii="Times New Roman" w:hAnsi="Times New Roman"/>
          <w:sz w:val="28"/>
          <w:szCs w:val="28"/>
        </w:rPr>
        <w:t>.</w:t>
      </w:r>
    </w:p>
    <w:p w:rsidR="00513184" w:rsidRPr="00513184" w:rsidRDefault="00513184" w:rsidP="0051318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D4C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184">
        <w:rPr>
          <w:rFonts w:ascii="Times New Roman" w:hAnsi="Times New Roman" w:cs="Times New Roman"/>
          <w:sz w:val="28"/>
          <w:szCs w:val="28"/>
        </w:rPr>
        <w:t>Стандарт разработан с учетом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Коллегией Счетной палаты РФ (протокол от 17.10.2014 № 47К (993).</w:t>
      </w:r>
    </w:p>
    <w:p w:rsidR="001C77D1" w:rsidRPr="001F5697" w:rsidRDefault="009D4C70" w:rsidP="001F5697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C77D1" w:rsidRPr="001F5697">
        <w:rPr>
          <w:rFonts w:ascii="Times New Roman" w:hAnsi="Times New Roman" w:cs="Times New Roman"/>
          <w:sz w:val="28"/>
          <w:szCs w:val="28"/>
        </w:rPr>
        <w:t xml:space="preserve">. Стандарт устанавливает единые требования к организации и проведению экспертизы проектов </w:t>
      </w:r>
      <w:r w:rsidR="001F5697" w:rsidRPr="001F5697">
        <w:rPr>
          <w:rFonts w:ascii="Times New Roman" w:hAnsi="Times New Roman" w:cs="Times New Roman"/>
          <w:sz w:val="28"/>
          <w:szCs w:val="28"/>
        </w:rPr>
        <w:t>решений</w:t>
      </w:r>
      <w:r w:rsidR="00C55FD0" w:rsidRPr="001F5697">
        <w:rPr>
          <w:rFonts w:ascii="Times New Roman" w:hAnsi="Times New Roman" w:cs="Times New Roman"/>
          <w:sz w:val="28"/>
          <w:szCs w:val="28"/>
        </w:rPr>
        <w:t xml:space="preserve"> и иных нормативных </w:t>
      </w:r>
      <w:r w:rsidR="001C77D1" w:rsidRPr="001F5697">
        <w:rPr>
          <w:rFonts w:ascii="Times New Roman" w:hAnsi="Times New Roman" w:cs="Times New Roman"/>
          <w:sz w:val="28"/>
          <w:szCs w:val="28"/>
        </w:rPr>
        <w:t>правовых актов</w:t>
      </w:r>
      <w:r w:rsidR="00C55FD0" w:rsidRPr="001F5697">
        <w:rPr>
          <w:rFonts w:ascii="Times New Roman" w:hAnsi="Times New Roman" w:cs="Times New Roman"/>
          <w:sz w:val="28"/>
          <w:szCs w:val="28"/>
        </w:rPr>
        <w:t xml:space="preserve"> по </w:t>
      </w:r>
      <w:r w:rsidR="001C77D1" w:rsidRPr="001F5697">
        <w:rPr>
          <w:rFonts w:ascii="Times New Roman" w:hAnsi="Times New Roman" w:cs="Times New Roman"/>
          <w:sz w:val="28"/>
          <w:szCs w:val="28"/>
        </w:rPr>
        <w:t>бюджетн</w:t>
      </w:r>
      <w:r w:rsidR="00C55FD0" w:rsidRPr="001F5697">
        <w:rPr>
          <w:rFonts w:ascii="Times New Roman" w:hAnsi="Times New Roman" w:cs="Times New Roman"/>
          <w:sz w:val="28"/>
          <w:szCs w:val="28"/>
        </w:rPr>
        <w:t>о-финансовым вопросам</w:t>
      </w:r>
      <w:r w:rsidR="002169AA">
        <w:rPr>
          <w:rFonts w:ascii="Times New Roman" w:hAnsi="Times New Roman" w:cs="Times New Roman"/>
          <w:sz w:val="28"/>
          <w:szCs w:val="28"/>
        </w:rPr>
        <w:t xml:space="preserve"> </w:t>
      </w:r>
      <w:r w:rsidR="002169AA" w:rsidRPr="002B6EE5">
        <w:rPr>
          <w:rFonts w:ascii="Times New Roman" w:hAnsi="Times New Roman" w:cs="Times New Roman"/>
          <w:sz w:val="28"/>
          <w:szCs w:val="28"/>
        </w:rPr>
        <w:t>(далее - проект правового акта)</w:t>
      </w:r>
      <w:r w:rsidR="00C55FD0" w:rsidRPr="001F5697">
        <w:rPr>
          <w:rFonts w:ascii="Times New Roman" w:hAnsi="Times New Roman" w:cs="Times New Roman"/>
          <w:sz w:val="28"/>
          <w:szCs w:val="28"/>
        </w:rPr>
        <w:t xml:space="preserve">, вносимым на рассмотрение </w:t>
      </w:r>
      <w:r w:rsidR="001F5697" w:rsidRPr="001F5697">
        <w:rPr>
          <w:rFonts w:ascii="Times New Roman" w:hAnsi="Times New Roman" w:cs="Times New Roman"/>
          <w:sz w:val="28"/>
          <w:szCs w:val="28"/>
        </w:rPr>
        <w:t xml:space="preserve">Благовещенской городской Думы </w:t>
      </w:r>
      <w:r w:rsidR="001C77D1" w:rsidRPr="001F5697">
        <w:rPr>
          <w:rFonts w:ascii="Times New Roman" w:hAnsi="Times New Roman" w:cs="Times New Roman"/>
          <w:sz w:val="28"/>
          <w:szCs w:val="28"/>
        </w:rPr>
        <w:t xml:space="preserve">и оформлению результатов экспертизы. </w:t>
      </w:r>
    </w:p>
    <w:p w:rsidR="001C77D1" w:rsidRPr="002B6EE5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EE5">
        <w:rPr>
          <w:rFonts w:ascii="Times New Roman" w:hAnsi="Times New Roman" w:cs="Times New Roman"/>
          <w:sz w:val="28"/>
          <w:szCs w:val="28"/>
        </w:rPr>
        <w:t>1.</w:t>
      </w:r>
      <w:r w:rsidR="009D4C70">
        <w:rPr>
          <w:rFonts w:ascii="Times New Roman" w:hAnsi="Times New Roman" w:cs="Times New Roman"/>
          <w:sz w:val="28"/>
          <w:szCs w:val="28"/>
        </w:rPr>
        <w:t>4</w:t>
      </w:r>
      <w:r w:rsidRPr="002B6EE5">
        <w:rPr>
          <w:rFonts w:ascii="Times New Roman" w:hAnsi="Times New Roman" w:cs="Times New Roman"/>
          <w:sz w:val="28"/>
          <w:szCs w:val="28"/>
        </w:rPr>
        <w:t xml:space="preserve">. Действие Стандарта распространяется на проекты </w:t>
      </w:r>
      <w:r w:rsidR="002169AA">
        <w:rPr>
          <w:rFonts w:ascii="Times New Roman" w:hAnsi="Times New Roman" w:cs="Times New Roman"/>
          <w:sz w:val="28"/>
          <w:szCs w:val="28"/>
        </w:rPr>
        <w:t>правовых актов</w:t>
      </w:r>
      <w:r w:rsidRPr="002B6EE5">
        <w:rPr>
          <w:rFonts w:ascii="Times New Roman" w:hAnsi="Times New Roman" w:cs="Times New Roman"/>
          <w:sz w:val="28"/>
          <w:szCs w:val="28"/>
        </w:rPr>
        <w:t xml:space="preserve">, поступившие </w:t>
      </w:r>
      <w:r w:rsidR="008C3E72" w:rsidRPr="002B6EE5">
        <w:rPr>
          <w:rFonts w:ascii="Times New Roman" w:hAnsi="Times New Roman" w:cs="Times New Roman"/>
          <w:sz w:val="28"/>
          <w:szCs w:val="28"/>
        </w:rPr>
        <w:t xml:space="preserve">на экспертизу </w:t>
      </w:r>
      <w:r w:rsidRPr="002B6EE5">
        <w:rPr>
          <w:rFonts w:ascii="Times New Roman" w:hAnsi="Times New Roman" w:cs="Times New Roman"/>
          <w:sz w:val="28"/>
          <w:szCs w:val="28"/>
        </w:rPr>
        <w:t xml:space="preserve">в Контрольно-счетную палату </w:t>
      </w:r>
      <w:r w:rsidR="008C3E72" w:rsidRPr="002B6EE5">
        <w:rPr>
          <w:rFonts w:ascii="Times New Roman" w:hAnsi="Times New Roman" w:cs="Times New Roman"/>
          <w:sz w:val="28"/>
          <w:szCs w:val="28"/>
        </w:rPr>
        <w:t xml:space="preserve">от </w:t>
      </w:r>
      <w:r w:rsidR="002B6EE5" w:rsidRPr="002B6EE5">
        <w:rPr>
          <w:rFonts w:ascii="Times New Roman" w:hAnsi="Times New Roman" w:cs="Times New Roman"/>
          <w:sz w:val="28"/>
          <w:szCs w:val="28"/>
        </w:rPr>
        <w:t xml:space="preserve">Благовещенской городской Думы </w:t>
      </w:r>
      <w:r w:rsidR="008C3E72" w:rsidRPr="002B6EE5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Pr="002B6EE5">
        <w:rPr>
          <w:rFonts w:ascii="Times New Roman" w:hAnsi="Times New Roman" w:cs="Times New Roman"/>
          <w:sz w:val="28"/>
          <w:szCs w:val="28"/>
        </w:rPr>
        <w:t xml:space="preserve">о подготовке соответствующего заключения. Проекты правовых актов, поступившие в Контрольно-счетную палату </w:t>
      </w:r>
      <w:r w:rsidR="002B6EE5" w:rsidRPr="002B6EE5">
        <w:rPr>
          <w:rFonts w:ascii="Times New Roman" w:hAnsi="Times New Roman" w:cs="Times New Roman"/>
          <w:sz w:val="28"/>
          <w:szCs w:val="28"/>
        </w:rPr>
        <w:t>с Благовещенской городской Думы</w:t>
      </w:r>
      <w:r w:rsidR="008C3E72" w:rsidRPr="002B6EE5">
        <w:rPr>
          <w:rFonts w:ascii="Times New Roman" w:hAnsi="Times New Roman" w:cs="Times New Roman"/>
          <w:sz w:val="28"/>
          <w:szCs w:val="28"/>
        </w:rPr>
        <w:t xml:space="preserve"> в ином порядке, </w:t>
      </w:r>
      <w:r w:rsidRPr="002B6EE5">
        <w:rPr>
          <w:rFonts w:ascii="Times New Roman" w:hAnsi="Times New Roman" w:cs="Times New Roman"/>
          <w:sz w:val="28"/>
          <w:szCs w:val="28"/>
        </w:rPr>
        <w:t xml:space="preserve">рассматриваются как информационные документы. </w:t>
      </w:r>
    </w:p>
    <w:p w:rsidR="001C77D1" w:rsidRPr="002B6EE5" w:rsidRDefault="001C77D1" w:rsidP="008C3E7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EE5">
        <w:rPr>
          <w:rFonts w:ascii="Times New Roman" w:hAnsi="Times New Roman" w:cs="Times New Roman"/>
          <w:sz w:val="28"/>
          <w:szCs w:val="28"/>
        </w:rPr>
        <w:t>1.</w:t>
      </w:r>
      <w:r w:rsidR="009D4C70">
        <w:rPr>
          <w:rFonts w:ascii="Times New Roman" w:hAnsi="Times New Roman" w:cs="Times New Roman"/>
          <w:sz w:val="28"/>
          <w:szCs w:val="28"/>
        </w:rPr>
        <w:t>5</w:t>
      </w:r>
      <w:r w:rsidRPr="002B6EE5">
        <w:rPr>
          <w:rFonts w:ascii="Times New Roman" w:hAnsi="Times New Roman" w:cs="Times New Roman"/>
          <w:sz w:val="28"/>
          <w:szCs w:val="28"/>
        </w:rPr>
        <w:t xml:space="preserve">. Стандарт не распространяется на порядок проведения экспертизы проектов стратегий социально-экономического развития </w:t>
      </w:r>
      <w:r w:rsidR="002B6EE5" w:rsidRPr="002B6EE5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Pr="002B6EE5">
        <w:rPr>
          <w:rFonts w:ascii="Times New Roman" w:hAnsi="Times New Roman" w:cs="Times New Roman"/>
          <w:sz w:val="28"/>
          <w:szCs w:val="28"/>
        </w:rPr>
        <w:t xml:space="preserve">, </w:t>
      </w:r>
      <w:r w:rsidRPr="002B6EE5">
        <w:rPr>
          <w:rFonts w:ascii="Times New Roman" w:hAnsi="Times New Roman" w:cs="Times New Roman"/>
          <w:sz w:val="28"/>
          <w:szCs w:val="28"/>
        </w:rPr>
        <w:lastRenderedPageBreak/>
        <w:t xml:space="preserve">проектов </w:t>
      </w:r>
      <w:r w:rsidR="002B6EE5" w:rsidRPr="002B6E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B6EE5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2B6EE5" w:rsidRPr="002B6EE5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Pr="002B6EE5">
        <w:rPr>
          <w:rFonts w:ascii="Times New Roman" w:hAnsi="Times New Roman" w:cs="Times New Roman"/>
          <w:sz w:val="28"/>
          <w:szCs w:val="28"/>
        </w:rPr>
        <w:t xml:space="preserve"> и проектов изменений действующих </w:t>
      </w:r>
      <w:r w:rsidR="002B6EE5" w:rsidRPr="002B6EE5">
        <w:rPr>
          <w:rFonts w:ascii="Times New Roman" w:hAnsi="Times New Roman" w:cs="Times New Roman"/>
          <w:sz w:val="28"/>
          <w:szCs w:val="28"/>
        </w:rPr>
        <w:t>муниципальных</w:t>
      </w:r>
      <w:r w:rsidRPr="002B6EE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B6EE5" w:rsidRPr="002B6EE5">
        <w:rPr>
          <w:rFonts w:ascii="Times New Roman" w:hAnsi="Times New Roman" w:cs="Times New Roman"/>
          <w:sz w:val="28"/>
          <w:szCs w:val="28"/>
        </w:rPr>
        <w:t>города Благовещ</w:t>
      </w:r>
      <w:r w:rsidR="002B6EE5">
        <w:rPr>
          <w:rFonts w:ascii="Times New Roman" w:hAnsi="Times New Roman" w:cs="Times New Roman"/>
          <w:sz w:val="28"/>
          <w:szCs w:val="28"/>
        </w:rPr>
        <w:t>е</w:t>
      </w:r>
      <w:r w:rsidR="002B6EE5" w:rsidRPr="002B6EE5">
        <w:rPr>
          <w:rFonts w:ascii="Times New Roman" w:hAnsi="Times New Roman" w:cs="Times New Roman"/>
          <w:sz w:val="28"/>
          <w:szCs w:val="28"/>
        </w:rPr>
        <w:t>нска</w:t>
      </w:r>
      <w:r w:rsidRPr="002B6EE5">
        <w:rPr>
          <w:rFonts w:ascii="Times New Roman" w:hAnsi="Times New Roman" w:cs="Times New Roman"/>
          <w:sz w:val="28"/>
          <w:szCs w:val="28"/>
        </w:rPr>
        <w:t xml:space="preserve">, проектов </w:t>
      </w:r>
      <w:r w:rsidR="002B6EE5" w:rsidRPr="002B6EE5">
        <w:rPr>
          <w:rFonts w:ascii="Times New Roman" w:hAnsi="Times New Roman" w:cs="Times New Roman"/>
          <w:sz w:val="28"/>
          <w:szCs w:val="28"/>
        </w:rPr>
        <w:t>решений Благовещенской городской Думы</w:t>
      </w:r>
      <w:r w:rsidR="008C3E72" w:rsidRPr="002B6EE5">
        <w:rPr>
          <w:rFonts w:ascii="Times New Roman" w:hAnsi="Times New Roman" w:cs="Times New Roman"/>
          <w:sz w:val="28"/>
          <w:szCs w:val="28"/>
        </w:rPr>
        <w:t xml:space="preserve"> о</w:t>
      </w:r>
      <w:r w:rsidR="002B6EE5" w:rsidRPr="002B6EE5">
        <w:rPr>
          <w:rFonts w:ascii="Times New Roman" w:hAnsi="Times New Roman" w:cs="Times New Roman"/>
          <w:sz w:val="28"/>
          <w:szCs w:val="28"/>
        </w:rPr>
        <w:t xml:space="preserve"> городском бюджете </w:t>
      </w:r>
      <w:r w:rsidR="008C3E72" w:rsidRPr="002B6EE5">
        <w:rPr>
          <w:rFonts w:ascii="Times New Roman" w:hAnsi="Times New Roman" w:cs="Times New Roman"/>
          <w:sz w:val="28"/>
          <w:szCs w:val="28"/>
        </w:rPr>
        <w:t xml:space="preserve">и </w:t>
      </w:r>
      <w:r w:rsidRPr="002B6EE5">
        <w:rPr>
          <w:rFonts w:ascii="Times New Roman" w:hAnsi="Times New Roman" w:cs="Times New Roman"/>
          <w:sz w:val="28"/>
          <w:szCs w:val="28"/>
        </w:rPr>
        <w:t>отчетов об исполнении</w:t>
      </w:r>
      <w:r w:rsidR="008C3E72" w:rsidRPr="002B6EE5">
        <w:rPr>
          <w:rFonts w:ascii="Times New Roman" w:hAnsi="Times New Roman" w:cs="Times New Roman"/>
          <w:sz w:val="28"/>
          <w:szCs w:val="28"/>
        </w:rPr>
        <w:t xml:space="preserve"> </w:t>
      </w:r>
      <w:r w:rsidR="002B6EE5" w:rsidRPr="002B6EE5">
        <w:rPr>
          <w:rFonts w:ascii="Times New Roman" w:hAnsi="Times New Roman" w:cs="Times New Roman"/>
          <w:sz w:val="28"/>
          <w:szCs w:val="28"/>
        </w:rPr>
        <w:t>городск</w:t>
      </w:r>
      <w:r w:rsidR="008C3E72" w:rsidRPr="002B6EE5">
        <w:rPr>
          <w:rFonts w:ascii="Times New Roman" w:hAnsi="Times New Roman" w:cs="Times New Roman"/>
          <w:sz w:val="28"/>
          <w:szCs w:val="28"/>
        </w:rPr>
        <w:t>ого бюджета</w:t>
      </w:r>
      <w:r w:rsidRPr="002B6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7D1" w:rsidRPr="009D4C70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EE5">
        <w:rPr>
          <w:rFonts w:ascii="Times New Roman" w:hAnsi="Times New Roman" w:cs="Times New Roman"/>
          <w:sz w:val="28"/>
          <w:szCs w:val="28"/>
        </w:rPr>
        <w:t>1.</w:t>
      </w:r>
      <w:r w:rsidR="009D4C70">
        <w:rPr>
          <w:rFonts w:ascii="Times New Roman" w:hAnsi="Times New Roman" w:cs="Times New Roman"/>
          <w:sz w:val="28"/>
          <w:szCs w:val="28"/>
        </w:rPr>
        <w:t>6</w:t>
      </w:r>
      <w:r w:rsidRPr="002B6EE5">
        <w:rPr>
          <w:rFonts w:ascii="Times New Roman" w:hAnsi="Times New Roman" w:cs="Times New Roman"/>
          <w:sz w:val="28"/>
          <w:szCs w:val="28"/>
        </w:rPr>
        <w:t>. Основанием для проведения Контрольно-сч</w:t>
      </w:r>
      <w:r w:rsidR="00FE5118" w:rsidRPr="002B6EE5">
        <w:rPr>
          <w:rFonts w:ascii="Times New Roman" w:hAnsi="Times New Roman" w:cs="Times New Roman"/>
          <w:sz w:val="28"/>
          <w:szCs w:val="28"/>
        </w:rPr>
        <w:t>е</w:t>
      </w:r>
      <w:r w:rsidRPr="002B6EE5">
        <w:rPr>
          <w:rFonts w:ascii="Times New Roman" w:hAnsi="Times New Roman" w:cs="Times New Roman"/>
          <w:sz w:val="28"/>
          <w:szCs w:val="28"/>
        </w:rPr>
        <w:t>тной палатой экспертизы проектов правовых актов являются ст</w:t>
      </w:r>
      <w:r w:rsidR="002B6EE5" w:rsidRPr="002B6EE5">
        <w:rPr>
          <w:rFonts w:ascii="Times New Roman" w:hAnsi="Times New Roman" w:cs="Times New Roman"/>
          <w:sz w:val="28"/>
          <w:szCs w:val="28"/>
        </w:rPr>
        <w:t>.</w:t>
      </w:r>
      <w:r w:rsidRPr="002B6EE5">
        <w:rPr>
          <w:rFonts w:ascii="Times New Roman" w:hAnsi="Times New Roman" w:cs="Times New Roman"/>
          <w:sz w:val="28"/>
          <w:szCs w:val="28"/>
        </w:rPr>
        <w:t xml:space="preserve"> 157 Бюджетного кодекса Российской Федерации, п</w:t>
      </w:r>
      <w:r w:rsidR="002B6EE5">
        <w:rPr>
          <w:rFonts w:ascii="Times New Roman" w:hAnsi="Times New Roman" w:cs="Times New Roman"/>
          <w:sz w:val="28"/>
          <w:szCs w:val="28"/>
        </w:rPr>
        <w:t>.</w:t>
      </w:r>
      <w:r w:rsidRPr="002B6EE5">
        <w:rPr>
          <w:rFonts w:ascii="Times New Roman" w:hAnsi="Times New Roman" w:cs="Times New Roman"/>
          <w:sz w:val="28"/>
          <w:szCs w:val="28"/>
        </w:rPr>
        <w:t xml:space="preserve"> 7 ч</w:t>
      </w:r>
      <w:r w:rsidR="002B6EE5">
        <w:rPr>
          <w:rFonts w:ascii="Times New Roman" w:hAnsi="Times New Roman" w:cs="Times New Roman"/>
          <w:sz w:val="28"/>
          <w:szCs w:val="28"/>
        </w:rPr>
        <w:t>.</w:t>
      </w:r>
      <w:r w:rsidRPr="002B6EE5">
        <w:rPr>
          <w:rFonts w:ascii="Times New Roman" w:hAnsi="Times New Roman" w:cs="Times New Roman"/>
          <w:sz w:val="28"/>
          <w:szCs w:val="28"/>
        </w:rPr>
        <w:t xml:space="preserve"> </w:t>
      </w:r>
      <w:r w:rsidR="002B6EE5">
        <w:rPr>
          <w:rFonts w:ascii="Times New Roman" w:hAnsi="Times New Roman" w:cs="Times New Roman"/>
          <w:sz w:val="28"/>
          <w:szCs w:val="28"/>
        </w:rPr>
        <w:t>2</w:t>
      </w:r>
      <w:r w:rsidRPr="002B6EE5">
        <w:rPr>
          <w:rFonts w:ascii="Times New Roman" w:hAnsi="Times New Roman" w:cs="Times New Roman"/>
          <w:sz w:val="28"/>
          <w:szCs w:val="28"/>
        </w:rPr>
        <w:t xml:space="preserve"> ст</w:t>
      </w:r>
      <w:r w:rsidR="002B6EE5">
        <w:rPr>
          <w:rFonts w:ascii="Times New Roman" w:hAnsi="Times New Roman" w:cs="Times New Roman"/>
          <w:sz w:val="28"/>
          <w:szCs w:val="28"/>
        </w:rPr>
        <w:t>.</w:t>
      </w:r>
      <w:r w:rsidRPr="002B6EE5">
        <w:rPr>
          <w:rFonts w:ascii="Times New Roman" w:hAnsi="Times New Roman" w:cs="Times New Roman"/>
          <w:sz w:val="28"/>
          <w:szCs w:val="28"/>
        </w:rPr>
        <w:t xml:space="preserve"> 9 Федерального закона от 07.02.2011 № 6-ФЗ «Об общих принципах организации и деятельности контрольно-счетных органов субъектов Российской Федерации и </w:t>
      </w:r>
      <w:r w:rsidRPr="00745810">
        <w:rPr>
          <w:rFonts w:ascii="Times New Roman" w:hAnsi="Times New Roman" w:cs="Times New Roman"/>
          <w:sz w:val="28"/>
          <w:szCs w:val="28"/>
        </w:rPr>
        <w:t>муниципальных образований»</w:t>
      </w:r>
      <w:r w:rsidR="002B6EE5" w:rsidRPr="00745810">
        <w:rPr>
          <w:rFonts w:ascii="Times New Roman" w:hAnsi="Times New Roman" w:cs="Times New Roman"/>
          <w:sz w:val="28"/>
          <w:szCs w:val="28"/>
        </w:rPr>
        <w:t>,</w:t>
      </w:r>
      <w:r w:rsidRPr="00745810">
        <w:rPr>
          <w:rFonts w:ascii="Times New Roman" w:hAnsi="Times New Roman" w:cs="Times New Roman"/>
          <w:sz w:val="28"/>
          <w:szCs w:val="28"/>
        </w:rPr>
        <w:t xml:space="preserve"> п</w:t>
      </w:r>
      <w:r w:rsidR="00745810" w:rsidRPr="00745810">
        <w:rPr>
          <w:rFonts w:ascii="Times New Roman" w:hAnsi="Times New Roman" w:cs="Times New Roman"/>
          <w:sz w:val="28"/>
          <w:szCs w:val="28"/>
        </w:rPr>
        <w:t xml:space="preserve">. 7 </w:t>
      </w:r>
      <w:r w:rsidR="003E1E20" w:rsidRPr="00745810">
        <w:rPr>
          <w:rFonts w:ascii="Times New Roman" w:hAnsi="Times New Roman" w:cs="Times New Roman"/>
          <w:sz w:val="28"/>
          <w:szCs w:val="28"/>
        </w:rPr>
        <w:t>ч</w:t>
      </w:r>
      <w:r w:rsidR="00745810" w:rsidRPr="00745810">
        <w:rPr>
          <w:rFonts w:ascii="Times New Roman" w:hAnsi="Times New Roman" w:cs="Times New Roman"/>
          <w:sz w:val="28"/>
          <w:szCs w:val="28"/>
        </w:rPr>
        <w:t xml:space="preserve">. </w:t>
      </w:r>
      <w:r w:rsidR="003E1E20" w:rsidRPr="00745810">
        <w:rPr>
          <w:rFonts w:ascii="Times New Roman" w:hAnsi="Times New Roman" w:cs="Times New Roman"/>
          <w:sz w:val="28"/>
          <w:szCs w:val="28"/>
        </w:rPr>
        <w:t xml:space="preserve">1 </w:t>
      </w:r>
      <w:r w:rsidRPr="00745810">
        <w:rPr>
          <w:rFonts w:ascii="Times New Roman" w:hAnsi="Times New Roman" w:cs="Times New Roman"/>
          <w:sz w:val="28"/>
          <w:szCs w:val="28"/>
        </w:rPr>
        <w:t>ст</w:t>
      </w:r>
      <w:r w:rsidR="00745810" w:rsidRPr="00745810">
        <w:rPr>
          <w:rFonts w:ascii="Times New Roman" w:hAnsi="Times New Roman" w:cs="Times New Roman"/>
          <w:sz w:val="28"/>
          <w:szCs w:val="28"/>
        </w:rPr>
        <w:t>. 8</w:t>
      </w:r>
      <w:r w:rsidRPr="00745810">
        <w:rPr>
          <w:rFonts w:ascii="Times New Roman" w:hAnsi="Times New Roman" w:cs="Times New Roman"/>
          <w:sz w:val="28"/>
          <w:szCs w:val="28"/>
        </w:rPr>
        <w:t xml:space="preserve"> </w:t>
      </w:r>
      <w:r w:rsidR="00745810" w:rsidRPr="00745810">
        <w:rPr>
          <w:rFonts w:ascii="Times New Roman" w:hAnsi="Times New Roman"/>
          <w:sz w:val="28"/>
          <w:szCs w:val="28"/>
        </w:rPr>
        <w:t>решения Благовещенской городской</w:t>
      </w:r>
      <w:r w:rsidR="00745810" w:rsidRPr="007B23F7">
        <w:rPr>
          <w:rFonts w:ascii="Times New Roman" w:hAnsi="Times New Roman"/>
          <w:sz w:val="28"/>
          <w:szCs w:val="28"/>
        </w:rPr>
        <w:t xml:space="preserve"> Думы от 30.03.2006 № 12/34 «О создании контрольно-счетной палаты города Благовещенска и утверждении Положения о контрольно-счетной палате города </w:t>
      </w:r>
      <w:r w:rsidR="00745810" w:rsidRPr="009D4C70">
        <w:rPr>
          <w:rFonts w:ascii="Times New Roman" w:hAnsi="Times New Roman"/>
          <w:sz w:val="28"/>
          <w:szCs w:val="28"/>
        </w:rPr>
        <w:t>Благовещенска»</w:t>
      </w:r>
      <w:r w:rsidR="009D4C70" w:rsidRPr="009D4C70">
        <w:rPr>
          <w:rFonts w:ascii="Times New Roman" w:hAnsi="Times New Roman" w:cs="Times New Roman"/>
          <w:sz w:val="28"/>
          <w:szCs w:val="28"/>
        </w:rPr>
        <w:t>.</w:t>
      </w:r>
    </w:p>
    <w:p w:rsidR="001C77D1" w:rsidRPr="002169AA" w:rsidRDefault="009D4C70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1C77D1" w:rsidRPr="002169AA">
        <w:rPr>
          <w:rFonts w:ascii="Times New Roman" w:hAnsi="Times New Roman" w:cs="Times New Roman"/>
          <w:sz w:val="28"/>
          <w:szCs w:val="28"/>
        </w:rPr>
        <w:t xml:space="preserve">. Целями экспертизы проекта правового акта являются: </w:t>
      </w:r>
    </w:p>
    <w:p w:rsidR="001C77D1" w:rsidRPr="002169AA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A">
        <w:rPr>
          <w:rFonts w:ascii="Times New Roman" w:hAnsi="Times New Roman" w:cs="Times New Roman"/>
          <w:sz w:val="28"/>
          <w:szCs w:val="28"/>
        </w:rPr>
        <w:t>- выявление или подтверждение отсутствия норм</w:t>
      </w:r>
      <w:r w:rsidR="008C3E72" w:rsidRPr="002169AA">
        <w:rPr>
          <w:rFonts w:ascii="Times New Roman" w:hAnsi="Times New Roman" w:cs="Times New Roman"/>
          <w:sz w:val="28"/>
          <w:szCs w:val="28"/>
        </w:rPr>
        <w:t>,</w:t>
      </w:r>
      <w:r w:rsidRPr="002169AA">
        <w:rPr>
          <w:rFonts w:ascii="Times New Roman" w:hAnsi="Times New Roman" w:cs="Times New Roman"/>
          <w:sz w:val="28"/>
          <w:szCs w:val="28"/>
        </w:rPr>
        <w:t xml:space="preserve"> нарушающих (вступающих в противоречие) требования Бюджетного кодекса Российской Федерации, действующего федерального</w:t>
      </w:r>
      <w:r w:rsidR="002169AA">
        <w:rPr>
          <w:rFonts w:ascii="Times New Roman" w:hAnsi="Times New Roman" w:cs="Times New Roman"/>
          <w:sz w:val="28"/>
          <w:szCs w:val="28"/>
        </w:rPr>
        <w:t>,</w:t>
      </w:r>
      <w:r w:rsidRPr="002169AA">
        <w:rPr>
          <w:rFonts w:ascii="Times New Roman" w:hAnsi="Times New Roman" w:cs="Times New Roman"/>
          <w:sz w:val="28"/>
          <w:szCs w:val="28"/>
        </w:rPr>
        <w:t xml:space="preserve"> </w:t>
      </w:r>
      <w:r w:rsidR="001767E4" w:rsidRPr="002169A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2169A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169AA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</w:t>
      </w:r>
      <w:r w:rsidRPr="002169AA">
        <w:rPr>
          <w:rFonts w:ascii="Times New Roman" w:hAnsi="Times New Roman" w:cs="Times New Roman"/>
          <w:sz w:val="28"/>
          <w:szCs w:val="28"/>
        </w:rPr>
        <w:t xml:space="preserve"> в сфере финансово-бюджетных правоотношений</w:t>
      </w:r>
      <w:r w:rsidR="003E1E20" w:rsidRPr="002169AA">
        <w:rPr>
          <w:rFonts w:ascii="Times New Roman" w:hAnsi="Times New Roman" w:cs="Times New Roman"/>
          <w:sz w:val="28"/>
          <w:szCs w:val="28"/>
        </w:rPr>
        <w:t>;</w:t>
      </w:r>
    </w:p>
    <w:p w:rsidR="001C77D1" w:rsidRPr="002169AA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A">
        <w:rPr>
          <w:rFonts w:ascii="Times New Roman" w:hAnsi="Times New Roman" w:cs="Times New Roman"/>
          <w:sz w:val="28"/>
          <w:szCs w:val="28"/>
        </w:rPr>
        <w:t xml:space="preserve">- установление фактов дублирования норм действующего федерального и (или) </w:t>
      </w:r>
      <w:r w:rsidR="001767E4" w:rsidRPr="002169A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2169AA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2169AA" w:rsidRPr="002169AA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2169AA">
        <w:rPr>
          <w:rFonts w:ascii="Times New Roman" w:hAnsi="Times New Roman" w:cs="Times New Roman"/>
          <w:sz w:val="28"/>
          <w:szCs w:val="28"/>
        </w:rPr>
        <w:t>либо пробелов в нормативном регулировании</w:t>
      </w:r>
      <w:r w:rsidR="003E1E20" w:rsidRPr="002169AA">
        <w:rPr>
          <w:rFonts w:ascii="Times New Roman" w:hAnsi="Times New Roman" w:cs="Times New Roman"/>
          <w:sz w:val="28"/>
          <w:szCs w:val="28"/>
        </w:rPr>
        <w:t>;</w:t>
      </w:r>
    </w:p>
    <w:p w:rsidR="008C3E72" w:rsidRPr="002169AA" w:rsidRDefault="001C77D1" w:rsidP="008C3E7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A">
        <w:rPr>
          <w:rFonts w:ascii="Times New Roman" w:hAnsi="Times New Roman" w:cs="Times New Roman"/>
          <w:sz w:val="28"/>
          <w:szCs w:val="28"/>
        </w:rPr>
        <w:t xml:space="preserve">- выявление недостатков, создающих условия для последующего неправомерного и (или) неэффективного использования бюджетных средств и </w:t>
      </w:r>
      <w:r w:rsidR="002169AA" w:rsidRPr="002169AA">
        <w:rPr>
          <w:rFonts w:ascii="Times New Roman" w:hAnsi="Times New Roman" w:cs="Times New Roman"/>
          <w:sz w:val="28"/>
          <w:szCs w:val="28"/>
        </w:rPr>
        <w:t>муниципальной</w:t>
      </w:r>
      <w:r w:rsidRPr="002169A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2169AA" w:rsidRPr="002169AA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Pr="002169AA">
        <w:rPr>
          <w:rFonts w:ascii="Times New Roman" w:hAnsi="Times New Roman" w:cs="Times New Roman"/>
          <w:sz w:val="28"/>
          <w:szCs w:val="28"/>
        </w:rPr>
        <w:t xml:space="preserve">, невыполнения (неполного выполнения) задач и функций, возложенных на органы </w:t>
      </w:r>
      <w:r w:rsidR="002169AA" w:rsidRPr="002169A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C3E72" w:rsidRPr="002169AA">
        <w:rPr>
          <w:rFonts w:ascii="Times New Roman" w:hAnsi="Times New Roman" w:cs="Times New Roman"/>
          <w:sz w:val="28"/>
          <w:szCs w:val="28"/>
        </w:rPr>
        <w:t>, в том числе, выявление коррупциогенных факторов;</w:t>
      </w:r>
    </w:p>
    <w:p w:rsidR="00161732" w:rsidRPr="002169AA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A">
        <w:rPr>
          <w:rFonts w:ascii="Times New Roman" w:hAnsi="Times New Roman" w:cs="Times New Roman"/>
          <w:sz w:val="28"/>
          <w:szCs w:val="28"/>
        </w:rPr>
        <w:t xml:space="preserve">- оценка обоснованности </w:t>
      </w:r>
      <w:r w:rsidR="00161732" w:rsidRPr="002169AA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Pr="002169AA">
        <w:rPr>
          <w:rFonts w:ascii="Times New Roman" w:hAnsi="Times New Roman" w:cs="Times New Roman"/>
          <w:sz w:val="28"/>
          <w:szCs w:val="28"/>
        </w:rPr>
        <w:t xml:space="preserve">заявленных финансовых </w:t>
      </w:r>
      <w:r w:rsidR="00161732" w:rsidRPr="002169AA">
        <w:rPr>
          <w:rFonts w:ascii="Times New Roman" w:hAnsi="Times New Roman" w:cs="Times New Roman"/>
          <w:sz w:val="28"/>
          <w:szCs w:val="28"/>
        </w:rPr>
        <w:t>ресурсов;</w:t>
      </w:r>
    </w:p>
    <w:p w:rsidR="00161732" w:rsidRPr="002169AA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A">
        <w:rPr>
          <w:rFonts w:ascii="Times New Roman" w:hAnsi="Times New Roman" w:cs="Times New Roman"/>
          <w:sz w:val="28"/>
          <w:szCs w:val="28"/>
        </w:rPr>
        <w:t xml:space="preserve">- выявление внутренних несогласованностей, несоответствий и противоречий в проекте правового акта, а также несовершенств применяемой в </w:t>
      </w:r>
    </w:p>
    <w:p w:rsidR="001C77D1" w:rsidRPr="002169AA" w:rsidRDefault="001C77D1" w:rsidP="001617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AA">
        <w:rPr>
          <w:rFonts w:ascii="Times New Roman" w:hAnsi="Times New Roman" w:cs="Times New Roman"/>
          <w:sz w:val="28"/>
          <w:szCs w:val="28"/>
        </w:rPr>
        <w:t xml:space="preserve">нем терминологии. </w:t>
      </w:r>
    </w:p>
    <w:p w:rsidR="001C77D1" w:rsidRPr="002169AA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D4C70">
        <w:rPr>
          <w:rFonts w:ascii="Times New Roman" w:hAnsi="Times New Roman" w:cs="Times New Roman"/>
          <w:sz w:val="28"/>
          <w:szCs w:val="28"/>
        </w:rPr>
        <w:t>8</w:t>
      </w:r>
      <w:r w:rsidRPr="002169AA">
        <w:rPr>
          <w:rFonts w:ascii="Times New Roman" w:hAnsi="Times New Roman" w:cs="Times New Roman"/>
          <w:sz w:val="28"/>
          <w:szCs w:val="28"/>
        </w:rPr>
        <w:t xml:space="preserve">. В пределах своей компетенции Контрольно-счетная палата вправе выражать свое мнение по иным аспектам экспертной оценки, сверх заявленных целей. </w:t>
      </w:r>
    </w:p>
    <w:p w:rsidR="001C77D1" w:rsidRPr="002169AA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A">
        <w:rPr>
          <w:rFonts w:ascii="Times New Roman" w:hAnsi="Times New Roman" w:cs="Times New Roman"/>
          <w:sz w:val="28"/>
          <w:szCs w:val="28"/>
        </w:rPr>
        <w:t>1.</w:t>
      </w:r>
      <w:r w:rsidR="009D4C70">
        <w:rPr>
          <w:rFonts w:ascii="Times New Roman" w:hAnsi="Times New Roman" w:cs="Times New Roman"/>
          <w:sz w:val="28"/>
          <w:szCs w:val="28"/>
        </w:rPr>
        <w:t>9</w:t>
      </w:r>
      <w:r w:rsidRPr="002169AA">
        <w:rPr>
          <w:rFonts w:ascii="Times New Roman" w:hAnsi="Times New Roman" w:cs="Times New Roman"/>
          <w:sz w:val="28"/>
          <w:szCs w:val="28"/>
        </w:rPr>
        <w:t xml:space="preserve">. Заключение Контрольно-счетной палаты по результатам экспертизы проекта правового акта не должно содержать политических оценок. </w:t>
      </w:r>
    </w:p>
    <w:p w:rsidR="003E1E20" w:rsidRPr="009D4C70" w:rsidRDefault="003E1E20" w:rsidP="003E1E2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D1" w:rsidRPr="002169AA" w:rsidRDefault="001C77D1" w:rsidP="003E1E2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70">
        <w:rPr>
          <w:rFonts w:ascii="Times New Roman" w:hAnsi="Times New Roman" w:cs="Times New Roman"/>
          <w:b/>
          <w:sz w:val="28"/>
          <w:szCs w:val="28"/>
        </w:rPr>
        <w:t>2. Порядок и требования к организации и проведению экспертизы проекта правового</w:t>
      </w:r>
      <w:r w:rsidRPr="002169AA">
        <w:rPr>
          <w:rFonts w:ascii="Times New Roman" w:hAnsi="Times New Roman" w:cs="Times New Roman"/>
          <w:b/>
          <w:sz w:val="28"/>
          <w:szCs w:val="28"/>
        </w:rPr>
        <w:t xml:space="preserve"> акта.</w:t>
      </w:r>
    </w:p>
    <w:p w:rsidR="001C77D1" w:rsidRPr="002169AA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A">
        <w:rPr>
          <w:rFonts w:ascii="Times New Roman" w:hAnsi="Times New Roman" w:cs="Times New Roman"/>
          <w:sz w:val="28"/>
          <w:szCs w:val="28"/>
        </w:rPr>
        <w:t xml:space="preserve">2.1. Процедура организации и проведения экспертизы проекта правового акта: </w:t>
      </w:r>
    </w:p>
    <w:p w:rsidR="001C77D1" w:rsidRPr="002169AA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A">
        <w:rPr>
          <w:rFonts w:ascii="Times New Roman" w:hAnsi="Times New Roman" w:cs="Times New Roman"/>
          <w:sz w:val="28"/>
          <w:szCs w:val="28"/>
        </w:rPr>
        <w:t>2.1.1</w:t>
      </w:r>
      <w:r w:rsidR="003E1E20" w:rsidRPr="002169AA">
        <w:rPr>
          <w:rFonts w:ascii="Times New Roman" w:hAnsi="Times New Roman" w:cs="Times New Roman"/>
          <w:sz w:val="28"/>
          <w:szCs w:val="28"/>
        </w:rPr>
        <w:t>.</w:t>
      </w:r>
      <w:r w:rsidRPr="002169AA">
        <w:rPr>
          <w:rFonts w:ascii="Times New Roman" w:hAnsi="Times New Roman" w:cs="Times New Roman"/>
          <w:sz w:val="28"/>
          <w:szCs w:val="28"/>
        </w:rPr>
        <w:t xml:space="preserve"> Проект правового акта, поступивший в Контрольно-счетную палату, после регистрации в установленном порядке передается на рассмотрение </w:t>
      </w:r>
      <w:r w:rsidR="003E1E20" w:rsidRPr="002169AA">
        <w:rPr>
          <w:rFonts w:ascii="Times New Roman" w:hAnsi="Times New Roman" w:cs="Times New Roman"/>
          <w:sz w:val="28"/>
          <w:szCs w:val="28"/>
        </w:rPr>
        <w:t>п</w:t>
      </w:r>
      <w:r w:rsidRPr="002169AA">
        <w:rPr>
          <w:rFonts w:ascii="Times New Roman" w:hAnsi="Times New Roman" w:cs="Times New Roman"/>
          <w:sz w:val="28"/>
          <w:szCs w:val="28"/>
        </w:rPr>
        <w:t xml:space="preserve">редседателю Контрольно-счетной палаты (далее – Председатель КСП) либо </w:t>
      </w:r>
      <w:r w:rsidR="003E1E20" w:rsidRPr="002169AA">
        <w:rPr>
          <w:rFonts w:ascii="Times New Roman" w:hAnsi="Times New Roman" w:cs="Times New Roman"/>
          <w:sz w:val="28"/>
          <w:szCs w:val="28"/>
        </w:rPr>
        <w:t xml:space="preserve">в случае его отсутствия заместителю председателя </w:t>
      </w:r>
      <w:r w:rsidRPr="002169AA">
        <w:rPr>
          <w:rFonts w:ascii="Times New Roman" w:hAnsi="Times New Roman" w:cs="Times New Roman"/>
          <w:sz w:val="28"/>
          <w:szCs w:val="28"/>
        </w:rPr>
        <w:t>для наложения резолюции о</w:t>
      </w:r>
      <w:r w:rsidR="00183441" w:rsidRPr="002169AA">
        <w:rPr>
          <w:rFonts w:ascii="Times New Roman" w:hAnsi="Times New Roman" w:cs="Times New Roman"/>
          <w:sz w:val="28"/>
          <w:szCs w:val="28"/>
        </w:rPr>
        <w:t xml:space="preserve">б определении лиц, ответственных за </w:t>
      </w:r>
      <w:r w:rsidRPr="002169AA">
        <w:rPr>
          <w:rFonts w:ascii="Times New Roman" w:hAnsi="Times New Roman" w:cs="Times New Roman"/>
          <w:sz w:val="28"/>
          <w:szCs w:val="28"/>
        </w:rPr>
        <w:t>подготовк</w:t>
      </w:r>
      <w:r w:rsidR="00183441" w:rsidRPr="002169AA">
        <w:rPr>
          <w:rFonts w:ascii="Times New Roman" w:hAnsi="Times New Roman" w:cs="Times New Roman"/>
          <w:sz w:val="28"/>
          <w:szCs w:val="28"/>
        </w:rPr>
        <w:t>у</w:t>
      </w:r>
      <w:r w:rsidRPr="002169AA">
        <w:rPr>
          <w:rFonts w:ascii="Times New Roman" w:hAnsi="Times New Roman" w:cs="Times New Roman"/>
          <w:sz w:val="28"/>
          <w:szCs w:val="28"/>
        </w:rPr>
        <w:t xml:space="preserve"> заключения. </w:t>
      </w:r>
    </w:p>
    <w:p w:rsidR="001C77D1" w:rsidRPr="009624C3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C3">
        <w:rPr>
          <w:rFonts w:ascii="Times New Roman" w:hAnsi="Times New Roman" w:cs="Times New Roman"/>
          <w:sz w:val="28"/>
          <w:szCs w:val="28"/>
        </w:rPr>
        <w:t xml:space="preserve">2.1.2. Заключение на проект правового акта по результатам его экспертизы готовится в течение десяти рабочих дней с момента его получения от </w:t>
      </w:r>
      <w:r w:rsidR="003E1E20" w:rsidRPr="009624C3">
        <w:rPr>
          <w:rFonts w:ascii="Times New Roman" w:hAnsi="Times New Roman" w:cs="Times New Roman"/>
          <w:sz w:val="28"/>
          <w:szCs w:val="28"/>
        </w:rPr>
        <w:t>п</w:t>
      </w:r>
      <w:r w:rsidRPr="009624C3">
        <w:rPr>
          <w:rFonts w:ascii="Times New Roman" w:hAnsi="Times New Roman" w:cs="Times New Roman"/>
          <w:sz w:val="28"/>
          <w:szCs w:val="28"/>
        </w:rPr>
        <w:t xml:space="preserve">редседателя КСП </w:t>
      </w:r>
      <w:r w:rsidR="003E1E20" w:rsidRPr="009624C3">
        <w:rPr>
          <w:rFonts w:ascii="Times New Roman" w:hAnsi="Times New Roman" w:cs="Times New Roman"/>
          <w:sz w:val="28"/>
          <w:szCs w:val="28"/>
        </w:rPr>
        <w:t>(заместителя председателя)</w:t>
      </w:r>
      <w:r w:rsidRPr="009624C3">
        <w:rPr>
          <w:rFonts w:ascii="Times New Roman" w:hAnsi="Times New Roman" w:cs="Times New Roman"/>
          <w:sz w:val="28"/>
          <w:szCs w:val="28"/>
        </w:rPr>
        <w:t>, за исключением случаев, когда в резолюции Председателя КСП</w:t>
      </w:r>
      <w:r w:rsidR="009624C3">
        <w:rPr>
          <w:rFonts w:ascii="Times New Roman" w:hAnsi="Times New Roman" w:cs="Times New Roman"/>
          <w:sz w:val="28"/>
          <w:szCs w:val="28"/>
        </w:rPr>
        <w:t xml:space="preserve"> </w:t>
      </w:r>
      <w:r w:rsidRPr="009624C3">
        <w:rPr>
          <w:rFonts w:ascii="Times New Roman" w:hAnsi="Times New Roman" w:cs="Times New Roman"/>
          <w:sz w:val="28"/>
          <w:szCs w:val="28"/>
        </w:rPr>
        <w:t>(</w:t>
      </w:r>
      <w:r w:rsidR="00E330DE" w:rsidRPr="009624C3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Pr="009624C3">
        <w:rPr>
          <w:rFonts w:ascii="Times New Roman" w:hAnsi="Times New Roman" w:cs="Times New Roman"/>
          <w:sz w:val="28"/>
          <w:szCs w:val="28"/>
        </w:rPr>
        <w:t xml:space="preserve">) или в </w:t>
      </w:r>
      <w:r w:rsidR="00183441" w:rsidRPr="009624C3">
        <w:rPr>
          <w:rFonts w:ascii="Times New Roman" w:hAnsi="Times New Roman" w:cs="Times New Roman"/>
          <w:sz w:val="28"/>
          <w:szCs w:val="28"/>
        </w:rPr>
        <w:t xml:space="preserve">письме </w:t>
      </w:r>
      <w:r w:rsidR="009624C3">
        <w:rPr>
          <w:rFonts w:ascii="Times New Roman" w:hAnsi="Times New Roman" w:cs="Times New Roman"/>
          <w:sz w:val="28"/>
          <w:szCs w:val="28"/>
        </w:rPr>
        <w:t>Благовещенской городской Думы</w:t>
      </w:r>
      <w:r w:rsidR="00E330DE" w:rsidRPr="009624C3">
        <w:rPr>
          <w:rFonts w:ascii="Times New Roman" w:hAnsi="Times New Roman" w:cs="Times New Roman"/>
          <w:sz w:val="28"/>
          <w:szCs w:val="28"/>
        </w:rPr>
        <w:t xml:space="preserve"> </w:t>
      </w:r>
      <w:r w:rsidRPr="009624C3">
        <w:rPr>
          <w:rFonts w:ascii="Times New Roman" w:hAnsi="Times New Roman" w:cs="Times New Roman"/>
          <w:sz w:val="28"/>
          <w:szCs w:val="28"/>
        </w:rPr>
        <w:t xml:space="preserve">указаны конкретные сроки подготовки заключения. </w:t>
      </w:r>
    </w:p>
    <w:p w:rsidR="001C77D1" w:rsidRPr="009624C3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24C3">
        <w:rPr>
          <w:rFonts w:ascii="Times New Roman" w:hAnsi="Times New Roman" w:cs="Times New Roman"/>
          <w:sz w:val="28"/>
          <w:szCs w:val="28"/>
        </w:rPr>
        <w:t xml:space="preserve">2.1.3. Подготовленное заключение вместе с проектом сопроводительного письма в адрес </w:t>
      </w:r>
      <w:r w:rsidR="009624C3" w:rsidRPr="009624C3">
        <w:rPr>
          <w:rFonts w:ascii="Times New Roman" w:hAnsi="Times New Roman" w:cs="Times New Roman"/>
          <w:sz w:val="28"/>
          <w:szCs w:val="28"/>
        </w:rPr>
        <w:t xml:space="preserve">Благовещенской городской Думы </w:t>
      </w:r>
      <w:r w:rsidRPr="009624C3">
        <w:rPr>
          <w:rFonts w:ascii="Times New Roman" w:hAnsi="Times New Roman" w:cs="Times New Roman"/>
          <w:sz w:val="28"/>
          <w:szCs w:val="28"/>
        </w:rPr>
        <w:t xml:space="preserve">передается Председателю КСП </w:t>
      </w:r>
      <w:r w:rsidR="00E330DE" w:rsidRPr="009624C3">
        <w:rPr>
          <w:rFonts w:ascii="Times New Roman" w:hAnsi="Times New Roman" w:cs="Times New Roman"/>
          <w:sz w:val="28"/>
          <w:szCs w:val="28"/>
        </w:rPr>
        <w:t xml:space="preserve">(Заместителю председателя) </w:t>
      </w:r>
      <w:r w:rsidRPr="009624C3">
        <w:rPr>
          <w:rFonts w:ascii="Times New Roman" w:hAnsi="Times New Roman" w:cs="Times New Roman"/>
          <w:sz w:val="28"/>
          <w:szCs w:val="28"/>
        </w:rPr>
        <w:t xml:space="preserve">для рассмотрения. </w:t>
      </w:r>
    </w:p>
    <w:p w:rsidR="001C77D1" w:rsidRPr="009624C3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C3">
        <w:rPr>
          <w:rFonts w:ascii="Times New Roman" w:hAnsi="Times New Roman" w:cs="Times New Roman"/>
          <w:sz w:val="28"/>
          <w:szCs w:val="28"/>
        </w:rPr>
        <w:t xml:space="preserve">Председатель КСП </w:t>
      </w:r>
      <w:r w:rsidR="00E330DE" w:rsidRPr="009624C3">
        <w:rPr>
          <w:rFonts w:ascii="Times New Roman" w:hAnsi="Times New Roman" w:cs="Times New Roman"/>
          <w:sz w:val="28"/>
          <w:szCs w:val="28"/>
        </w:rPr>
        <w:t>(заместитель председателя) при</w:t>
      </w:r>
      <w:r w:rsidRPr="009624C3">
        <w:rPr>
          <w:rFonts w:ascii="Times New Roman" w:hAnsi="Times New Roman" w:cs="Times New Roman"/>
          <w:sz w:val="28"/>
          <w:szCs w:val="28"/>
        </w:rPr>
        <w:t xml:space="preserve"> отсутствии </w:t>
      </w:r>
      <w:r w:rsidR="00183441" w:rsidRPr="009624C3">
        <w:rPr>
          <w:rFonts w:ascii="Times New Roman" w:hAnsi="Times New Roman" w:cs="Times New Roman"/>
          <w:sz w:val="28"/>
          <w:szCs w:val="28"/>
        </w:rPr>
        <w:t xml:space="preserve">замечаний к </w:t>
      </w:r>
      <w:r w:rsidRPr="009624C3">
        <w:rPr>
          <w:rFonts w:ascii="Times New Roman" w:hAnsi="Times New Roman" w:cs="Times New Roman"/>
          <w:sz w:val="28"/>
          <w:szCs w:val="28"/>
        </w:rPr>
        <w:t xml:space="preserve">заключению, подписывает сопроводительное письмо </w:t>
      </w:r>
      <w:r w:rsidR="009624C3">
        <w:rPr>
          <w:rFonts w:ascii="Times New Roman" w:hAnsi="Times New Roman" w:cs="Times New Roman"/>
          <w:sz w:val="28"/>
          <w:szCs w:val="28"/>
        </w:rPr>
        <w:t xml:space="preserve">и заключение, </w:t>
      </w:r>
      <w:r w:rsidRPr="009624C3">
        <w:rPr>
          <w:rFonts w:ascii="Times New Roman" w:hAnsi="Times New Roman" w:cs="Times New Roman"/>
          <w:sz w:val="28"/>
          <w:szCs w:val="28"/>
        </w:rPr>
        <w:t>передает</w:t>
      </w:r>
      <w:r w:rsidRPr="00D65B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24C3">
        <w:rPr>
          <w:rFonts w:ascii="Times New Roman" w:hAnsi="Times New Roman" w:cs="Times New Roman"/>
          <w:sz w:val="28"/>
          <w:szCs w:val="28"/>
        </w:rPr>
        <w:t xml:space="preserve">заключение с сопроводительным письмом для регистрации в установленном порядке и направления в канцелярию </w:t>
      </w:r>
      <w:r w:rsidR="009624C3" w:rsidRPr="009624C3">
        <w:rPr>
          <w:rFonts w:ascii="Times New Roman" w:hAnsi="Times New Roman" w:cs="Times New Roman"/>
          <w:sz w:val="28"/>
          <w:szCs w:val="28"/>
        </w:rPr>
        <w:t>Благовещенской городской Думы</w:t>
      </w:r>
      <w:r w:rsidRPr="00962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7D1" w:rsidRPr="009624C3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C3">
        <w:rPr>
          <w:rFonts w:ascii="Times New Roman" w:hAnsi="Times New Roman" w:cs="Times New Roman"/>
          <w:sz w:val="28"/>
          <w:szCs w:val="28"/>
        </w:rPr>
        <w:t xml:space="preserve">2.2. Требования к проведению экспертизы проекта правового акта: </w:t>
      </w:r>
    </w:p>
    <w:p w:rsidR="001C77D1" w:rsidRPr="009624C3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C3">
        <w:rPr>
          <w:rFonts w:ascii="Times New Roman" w:hAnsi="Times New Roman" w:cs="Times New Roman"/>
          <w:sz w:val="28"/>
          <w:szCs w:val="28"/>
        </w:rPr>
        <w:lastRenderedPageBreak/>
        <w:t>2.2.1. Перед началом экспертизы проекта правового акта проводится анализ полноты представленных документов согласно требованиям ст</w:t>
      </w:r>
      <w:r w:rsidR="009624C3">
        <w:rPr>
          <w:rFonts w:ascii="Times New Roman" w:hAnsi="Times New Roman" w:cs="Times New Roman"/>
          <w:sz w:val="28"/>
          <w:szCs w:val="28"/>
        </w:rPr>
        <w:t xml:space="preserve">. </w:t>
      </w:r>
      <w:r w:rsidR="00513184">
        <w:rPr>
          <w:rFonts w:ascii="Times New Roman" w:hAnsi="Times New Roman" w:cs="Times New Roman"/>
          <w:sz w:val="28"/>
          <w:szCs w:val="28"/>
        </w:rPr>
        <w:t>1</w:t>
      </w:r>
      <w:r w:rsidR="0022242A" w:rsidRPr="009624C3">
        <w:rPr>
          <w:rFonts w:ascii="Times New Roman" w:hAnsi="Times New Roman" w:cs="Times New Roman"/>
          <w:sz w:val="28"/>
          <w:szCs w:val="28"/>
        </w:rPr>
        <w:t xml:space="preserve">5 Регламента </w:t>
      </w:r>
      <w:r w:rsidR="00513184">
        <w:rPr>
          <w:rFonts w:ascii="Times New Roman" w:hAnsi="Times New Roman" w:cs="Times New Roman"/>
          <w:sz w:val="28"/>
          <w:szCs w:val="28"/>
        </w:rPr>
        <w:t>Благовещенской городской Думы</w:t>
      </w:r>
      <w:r w:rsidRPr="00962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 xml:space="preserve">2.2.2. При проведении экспертизы проекта правового акта проводится изучение состояния правового регулирования в сфере финансово-бюджетных правоотношений: </w:t>
      </w:r>
      <w:r w:rsidR="00FE7994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83441" w:rsidRPr="00513184">
        <w:rPr>
          <w:rFonts w:ascii="Times New Roman" w:hAnsi="Times New Roman" w:cs="Times New Roman"/>
          <w:sz w:val="28"/>
          <w:szCs w:val="28"/>
        </w:rPr>
        <w:t>положени</w:t>
      </w:r>
      <w:r w:rsidR="00FE7994">
        <w:rPr>
          <w:rFonts w:ascii="Times New Roman" w:hAnsi="Times New Roman" w:cs="Times New Roman"/>
          <w:sz w:val="28"/>
          <w:szCs w:val="28"/>
        </w:rPr>
        <w:t>й</w:t>
      </w:r>
      <w:r w:rsidR="00183441" w:rsidRPr="00513184">
        <w:rPr>
          <w:rFonts w:ascii="Times New Roman" w:hAnsi="Times New Roman" w:cs="Times New Roman"/>
          <w:sz w:val="28"/>
          <w:szCs w:val="28"/>
        </w:rPr>
        <w:t xml:space="preserve"> </w:t>
      </w:r>
      <w:r w:rsidR="001767E4" w:rsidRPr="00513184">
        <w:rPr>
          <w:rFonts w:ascii="Times New Roman" w:hAnsi="Times New Roman" w:cs="Times New Roman"/>
          <w:sz w:val="28"/>
          <w:szCs w:val="28"/>
        </w:rPr>
        <w:t>Бюджетн</w:t>
      </w:r>
      <w:r w:rsidR="00183441" w:rsidRPr="00513184">
        <w:rPr>
          <w:rFonts w:ascii="Times New Roman" w:hAnsi="Times New Roman" w:cs="Times New Roman"/>
          <w:sz w:val="28"/>
          <w:szCs w:val="28"/>
        </w:rPr>
        <w:t>ого</w:t>
      </w:r>
      <w:r w:rsidR="001767E4" w:rsidRPr="0051318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83441" w:rsidRPr="00513184">
        <w:rPr>
          <w:rFonts w:ascii="Times New Roman" w:hAnsi="Times New Roman" w:cs="Times New Roman"/>
          <w:sz w:val="28"/>
          <w:szCs w:val="28"/>
        </w:rPr>
        <w:t>а</w:t>
      </w:r>
      <w:r w:rsidR="001767E4" w:rsidRPr="0051318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</w:t>
      </w:r>
      <w:r w:rsidR="00FE7994">
        <w:rPr>
          <w:rFonts w:ascii="Times New Roman" w:hAnsi="Times New Roman" w:cs="Times New Roman"/>
          <w:sz w:val="28"/>
          <w:szCs w:val="28"/>
        </w:rPr>
        <w:t>х</w:t>
      </w:r>
      <w:r w:rsidR="001767E4" w:rsidRPr="00513184">
        <w:rPr>
          <w:rFonts w:ascii="Times New Roman" w:hAnsi="Times New Roman" w:cs="Times New Roman"/>
          <w:sz w:val="28"/>
          <w:szCs w:val="28"/>
        </w:rPr>
        <w:t xml:space="preserve"> </w:t>
      </w:r>
      <w:r w:rsidRPr="00513184">
        <w:rPr>
          <w:rFonts w:ascii="Times New Roman" w:hAnsi="Times New Roman" w:cs="Times New Roman"/>
          <w:sz w:val="28"/>
          <w:szCs w:val="28"/>
        </w:rPr>
        <w:t>закон</w:t>
      </w:r>
      <w:r w:rsidR="00FE7994">
        <w:rPr>
          <w:rFonts w:ascii="Times New Roman" w:hAnsi="Times New Roman" w:cs="Times New Roman"/>
          <w:sz w:val="28"/>
          <w:szCs w:val="28"/>
        </w:rPr>
        <w:t>ов</w:t>
      </w:r>
      <w:r w:rsidRPr="00513184">
        <w:rPr>
          <w:rFonts w:ascii="Times New Roman" w:hAnsi="Times New Roman" w:cs="Times New Roman"/>
          <w:sz w:val="28"/>
          <w:szCs w:val="28"/>
        </w:rPr>
        <w:t xml:space="preserve"> и ины</w:t>
      </w:r>
      <w:r w:rsidR="00FE7994">
        <w:rPr>
          <w:rFonts w:ascii="Times New Roman" w:hAnsi="Times New Roman" w:cs="Times New Roman"/>
          <w:sz w:val="28"/>
          <w:szCs w:val="28"/>
        </w:rPr>
        <w:t>х</w:t>
      </w:r>
      <w:r w:rsidRPr="0051318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FE7994">
        <w:rPr>
          <w:rFonts w:ascii="Times New Roman" w:hAnsi="Times New Roman" w:cs="Times New Roman"/>
          <w:sz w:val="28"/>
          <w:szCs w:val="28"/>
        </w:rPr>
        <w:t>х</w:t>
      </w:r>
      <w:r w:rsidRPr="0051318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FE7994">
        <w:rPr>
          <w:rFonts w:ascii="Times New Roman" w:hAnsi="Times New Roman" w:cs="Times New Roman"/>
          <w:sz w:val="28"/>
          <w:szCs w:val="28"/>
        </w:rPr>
        <w:t>х</w:t>
      </w:r>
      <w:r w:rsidRPr="00513184">
        <w:rPr>
          <w:rFonts w:ascii="Times New Roman" w:hAnsi="Times New Roman" w:cs="Times New Roman"/>
          <w:sz w:val="28"/>
          <w:szCs w:val="28"/>
        </w:rPr>
        <w:t xml:space="preserve"> акт</w:t>
      </w:r>
      <w:r w:rsidR="00FE7994">
        <w:rPr>
          <w:rFonts w:ascii="Times New Roman" w:hAnsi="Times New Roman" w:cs="Times New Roman"/>
          <w:sz w:val="28"/>
          <w:szCs w:val="28"/>
        </w:rPr>
        <w:t>ов</w:t>
      </w:r>
      <w:r w:rsidRPr="0051318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</w:t>
      </w:r>
      <w:r w:rsidR="00FE7994">
        <w:rPr>
          <w:rFonts w:ascii="Times New Roman" w:hAnsi="Times New Roman" w:cs="Times New Roman"/>
          <w:sz w:val="28"/>
          <w:szCs w:val="28"/>
        </w:rPr>
        <w:t>ов</w:t>
      </w:r>
      <w:r w:rsidRPr="00513184">
        <w:rPr>
          <w:rFonts w:ascii="Times New Roman" w:hAnsi="Times New Roman" w:cs="Times New Roman"/>
          <w:sz w:val="28"/>
          <w:szCs w:val="28"/>
        </w:rPr>
        <w:t xml:space="preserve"> и ины</w:t>
      </w:r>
      <w:r w:rsidR="00FE7994">
        <w:rPr>
          <w:rFonts w:ascii="Times New Roman" w:hAnsi="Times New Roman" w:cs="Times New Roman"/>
          <w:sz w:val="28"/>
          <w:szCs w:val="28"/>
        </w:rPr>
        <w:t>х</w:t>
      </w:r>
      <w:r w:rsidRPr="0051318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FE7994">
        <w:rPr>
          <w:rFonts w:ascii="Times New Roman" w:hAnsi="Times New Roman" w:cs="Times New Roman"/>
          <w:sz w:val="28"/>
          <w:szCs w:val="28"/>
        </w:rPr>
        <w:t>х</w:t>
      </w:r>
      <w:r w:rsidRPr="0051318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FE7994">
        <w:rPr>
          <w:rFonts w:ascii="Times New Roman" w:hAnsi="Times New Roman" w:cs="Times New Roman"/>
          <w:sz w:val="28"/>
          <w:szCs w:val="28"/>
        </w:rPr>
        <w:t>х</w:t>
      </w:r>
      <w:r w:rsidRPr="00513184">
        <w:rPr>
          <w:rFonts w:ascii="Times New Roman" w:hAnsi="Times New Roman" w:cs="Times New Roman"/>
          <w:sz w:val="28"/>
          <w:szCs w:val="28"/>
        </w:rPr>
        <w:t xml:space="preserve"> акт</w:t>
      </w:r>
      <w:r w:rsidR="00FE7994">
        <w:rPr>
          <w:rFonts w:ascii="Times New Roman" w:hAnsi="Times New Roman" w:cs="Times New Roman"/>
          <w:sz w:val="28"/>
          <w:szCs w:val="28"/>
        </w:rPr>
        <w:t>ов</w:t>
      </w:r>
      <w:r w:rsidRPr="00513184">
        <w:rPr>
          <w:rFonts w:ascii="Times New Roman" w:hAnsi="Times New Roman" w:cs="Times New Roman"/>
          <w:sz w:val="28"/>
          <w:szCs w:val="28"/>
        </w:rPr>
        <w:t xml:space="preserve"> </w:t>
      </w:r>
      <w:r w:rsidR="0022242A" w:rsidRPr="00513184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513184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513184">
        <w:rPr>
          <w:rFonts w:ascii="Times New Roman" w:hAnsi="Times New Roman" w:cs="Times New Roman"/>
          <w:sz w:val="28"/>
          <w:szCs w:val="28"/>
        </w:rPr>
        <w:t>решени</w:t>
      </w:r>
      <w:r w:rsidR="00FE7994">
        <w:rPr>
          <w:rFonts w:ascii="Times New Roman" w:hAnsi="Times New Roman" w:cs="Times New Roman"/>
          <w:sz w:val="28"/>
          <w:szCs w:val="28"/>
        </w:rPr>
        <w:t>й</w:t>
      </w:r>
      <w:r w:rsidR="00513184">
        <w:rPr>
          <w:rFonts w:ascii="Times New Roman" w:hAnsi="Times New Roman" w:cs="Times New Roman"/>
          <w:sz w:val="28"/>
          <w:szCs w:val="28"/>
        </w:rPr>
        <w:t xml:space="preserve"> и ины</w:t>
      </w:r>
      <w:r w:rsidR="00FE7994">
        <w:rPr>
          <w:rFonts w:ascii="Times New Roman" w:hAnsi="Times New Roman" w:cs="Times New Roman"/>
          <w:sz w:val="28"/>
          <w:szCs w:val="28"/>
        </w:rPr>
        <w:t>х</w:t>
      </w:r>
      <w:r w:rsidR="00513184"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 w:rsidR="00FE7994">
        <w:rPr>
          <w:rFonts w:ascii="Times New Roman" w:hAnsi="Times New Roman" w:cs="Times New Roman"/>
          <w:sz w:val="28"/>
          <w:szCs w:val="28"/>
        </w:rPr>
        <w:t>х</w:t>
      </w:r>
      <w:r w:rsidR="00513184">
        <w:rPr>
          <w:rFonts w:ascii="Times New Roman" w:hAnsi="Times New Roman" w:cs="Times New Roman"/>
          <w:sz w:val="28"/>
          <w:szCs w:val="28"/>
        </w:rPr>
        <w:t xml:space="preserve"> акт</w:t>
      </w:r>
      <w:r w:rsidR="00FE7994">
        <w:rPr>
          <w:rFonts w:ascii="Times New Roman" w:hAnsi="Times New Roman" w:cs="Times New Roman"/>
          <w:sz w:val="28"/>
          <w:szCs w:val="28"/>
        </w:rPr>
        <w:t>ов</w:t>
      </w:r>
      <w:r w:rsidR="005131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Благовещенска, </w:t>
      </w:r>
      <w:r w:rsidRPr="00513184">
        <w:rPr>
          <w:rFonts w:ascii="Times New Roman" w:hAnsi="Times New Roman" w:cs="Times New Roman"/>
          <w:sz w:val="28"/>
          <w:szCs w:val="28"/>
        </w:rPr>
        <w:t>решени</w:t>
      </w:r>
      <w:r w:rsidR="00FE7994">
        <w:rPr>
          <w:rFonts w:ascii="Times New Roman" w:hAnsi="Times New Roman" w:cs="Times New Roman"/>
          <w:sz w:val="28"/>
          <w:szCs w:val="28"/>
        </w:rPr>
        <w:t>й</w:t>
      </w:r>
      <w:r w:rsidRPr="00513184">
        <w:rPr>
          <w:rFonts w:ascii="Times New Roman" w:hAnsi="Times New Roman" w:cs="Times New Roman"/>
          <w:sz w:val="28"/>
          <w:szCs w:val="28"/>
        </w:rPr>
        <w:t xml:space="preserve"> высших судебных органов Российской Федерации, затрагивающи</w:t>
      </w:r>
      <w:r w:rsidR="00FE7994">
        <w:rPr>
          <w:rFonts w:ascii="Times New Roman" w:hAnsi="Times New Roman" w:cs="Times New Roman"/>
          <w:sz w:val="28"/>
          <w:szCs w:val="28"/>
        </w:rPr>
        <w:t>х</w:t>
      </w:r>
      <w:r w:rsidRPr="00513184">
        <w:rPr>
          <w:rFonts w:ascii="Times New Roman" w:hAnsi="Times New Roman" w:cs="Times New Roman"/>
          <w:sz w:val="28"/>
          <w:szCs w:val="28"/>
        </w:rPr>
        <w:t xml:space="preserve"> соответствующие правоотношения.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>2.2.3. При анализе конкретных норм проекта нормативного правового акта должны быть проанализированы обоснованность, смысл и содержание нормы, ее логичность в контексте проекта правового акта (соблюдение последовательности, непротиворечивости другим нормам проекта), возможные риски е</w:t>
      </w:r>
      <w:r w:rsidR="00183441" w:rsidRPr="00513184">
        <w:rPr>
          <w:rFonts w:ascii="Times New Roman" w:hAnsi="Times New Roman" w:cs="Times New Roman"/>
          <w:sz w:val="28"/>
          <w:szCs w:val="28"/>
        </w:rPr>
        <w:t>ё</w:t>
      </w:r>
      <w:r w:rsidRPr="00513184">
        <w:rPr>
          <w:rFonts w:ascii="Times New Roman" w:hAnsi="Times New Roman" w:cs="Times New Roman"/>
          <w:sz w:val="28"/>
          <w:szCs w:val="28"/>
        </w:rPr>
        <w:t xml:space="preserve"> применения.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>2.2.4. При наличи</w:t>
      </w:r>
      <w:r w:rsidR="0022242A" w:rsidRPr="00513184">
        <w:rPr>
          <w:rFonts w:ascii="Times New Roman" w:hAnsi="Times New Roman" w:cs="Times New Roman"/>
          <w:sz w:val="28"/>
          <w:szCs w:val="28"/>
        </w:rPr>
        <w:t>и</w:t>
      </w:r>
      <w:r w:rsidRPr="00513184">
        <w:rPr>
          <w:rFonts w:ascii="Times New Roman" w:hAnsi="Times New Roman" w:cs="Times New Roman"/>
          <w:sz w:val="28"/>
          <w:szCs w:val="28"/>
        </w:rPr>
        <w:t xml:space="preserve"> в проекте правового акта методик расчета объемов бюджетного финансирования, они подлежат отдельному анализу с обязательной оценкой: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>- обоснованности и прозрачности формул расчетов</w:t>
      </w:r>
      <w:r w:rsidR="00513184" w:rsidRPr="00513184">
        <w:rPr>
          <w:rFonts w:ascii="Times New Roman" w:hAnsi="Times New Roman" w:cs="Times New Roman"/>
          <w:sz w:val="28"/>
          <w:szCs w:val="28"/>
        </w:rPr>
        <w:t>;</w:t>
      </w:r>
      <w:r w:rsidRPr="00513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 xml:space="preserve">- применимости формул на практике. </w:t>
      </w:r>
    </w:p>
    <w:p w:rsidR="009D4C70" w:rsidRDefault="009D4C70" w:rsidP="009D4C7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D1" w:rsidRPr="009D4C70" w:rsidRDefault="001C77D1" w:rsidP="009D4C7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70">
        <w:rPr>
          <w:rFonts w:ascii="Times New Roman" w:hAnsi="Times New Roman" w:cs="Times New Roman"/>
          <w:b/>
          <w:sz w:val="28"/>
          <w:szCs w:val="28"/>
        </w:rPr>
        <w:t xml:space="preserve">3. Оформление результатов экспертизы проекта правового акта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 xml:space="preserve">3.1. По результатам проведения экспертизы составляется заключение Контрольно-счетной палаты на проект правового акта (далее - заключение), которое оформляется </w:t>
      </w:r>
      <w:r w:rsidR="0022242A" w:rsidRPr="00513184">
        <w:rPr>
          <w:rFonts w:ascii="Times New Roman" w:hAnsi="Times New Roman" w:cs="Times New Roman"/>
          <w:sz w:val="28"/>
          <w:szCs w:val="28"/>
        </w:rPr>
        <w:t>с</w:t>
      </w:r>
      <w:r w:rsidRPr="00513184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22242A" w:rsidRPr="00513184">
        <w:rPr>
          <w:rFonts w:ascii="Times New Roman" w:hAnsi="Times New Roman" w:cs="Times New Roman"/>
          <w:sz w:val="28"/>
          <w:szCs w:val="28"/>
        </w:rPr>
        <w:t>ем</w:t>
      </w:r>
      <w:r w:rsidRPr="00513184">
        <w:rPr>
          <w:rFonts w:ascii="Times New Roman" w:hAnsi="Times New Roman" w:cs="Times New Roman"/>
          <w:sz w:val="28"/>
          <w:szCs w:val="28"/>
        </w:rPr>
        <w:t xml:space="preserve"> бланков Контрольно-счетной палаты установленного образца. В заключении указывается дата его подготовки</w:t>
      </w:r>
      <w:r w:rsidR="00513184" w:rsidRPr="00513184">
        <w:rPr>
          <w:rFonts w:ascii="Times New Roman" w:hAnsi="Times New Roman" w:cs="Times New Roman"/>
          <w:sz w:val="28"/>
          <w:szCs w:val="28"/>
        </w:rPr>
        <w:t xml:space="preserve"> и номер, в соответствии с регистрацией</w:t>
      </w:r>
      <w:r w:rsidRPr="00513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lastRenderedPageBreak/>
        <w:t>3.2. В заключении необходимо указать нормативные правовые акты, составляющие правовую основу проведения экспертизы, наименование субъекта внесения проект</w:t>
      </w:r>
      <w:r w:rsidR="0022242A" w:rsidRPr="00513184">
        <w:rPr>
          <w:rFonts w:ascii="Times New Roman" w:hAnsi="Times New Roman" w:cs="Times New Roman"/>
          <w:sz w:val="28"/>
          <w:szCs w:val="28"/>
        </w:rPr>
        <w:t>а</w:t>
      </w:r>
      <w:r w:rsidRPr="00513184">
        <w:rPr>
          <w:rFonts w:ascii="Times New Roman" w:hAnsi="Times New Roman" w:cs="Times New Roman"/>
          <w:sz w:val="28"/>
          <w:szCs w:val="28"/>
        </w:rPr>
        <w:t xml:space="preserve"> правового акта, полное наименование проекта правового акта, </w:t>
      </w:r>
      <w:r w:rsidR="00183441" w:rsidRPr="00513184">
        <w:rPr>
          <w:rFonts w:ascii="Times New Roman" w:hAnsi="Times New Roman" w:cs="Times New Roman"/>
          <w:sz w:val="28"/>
          <w:szCs w:val="28"/>
        </w:rPr>
        <w:t xml:space="preserve">дату его поступления на экспертизу, </w:t>
      </w:r>
      <w:r w:rsidRPr="00513184">
        <w:rPr>
          <w:rFonts w:ascii="Times New Roman" w:hAnsi="Times New Roman" w:cs="Times New Roman"/>
          <w:sz w:val="28"/>
          <w:szCs w:val="28"/>
        </w:rPr>
        <w:t xml:space="preserve">предмет регулирования проекта правового акта (при необходимости).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 xml:space="preserve">3.3. Далее в заключении следует отразить результаты проведенного анализа с учетом требований настоящего Стандарта и характеристики оценок в рамках целей, преследуемых конкретной экспертизой.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 xml:space="preserve">Все суждения и оценки, </w:t>
      </w:r>
      <w:r w:rsidR="00FE7994">
        <w:rPr>
          <w:rFonts w:ascii="Times New Roman" w:hAnsi="Times New Roman" w:cs="Times New Roman"/>
          <w:sz w:val="28"/>
          <w:szCs w:val="28"/>
        </w:rPr>
        <w:t xml:space="preserve">правовых норм проекта, </w:t>
      </w:r>
      <w:r w:rsidRPr="00513184">
        <w:rPr>
          <w:rFonts w:ascii="Times New Roman" w:hAnsi="Times New Roman" w:cs="Times New Roman"/>
          <w:sz w:val="28"/>
          <w:szCs w:val="28"/>
        </w:rPr>
        <w:t xml:space="preserve">отраженные в заключении, должны быть обоснованы ссылками на действующее законодательство и положения проекта правового акта.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 xml:space="preserve">3.4. Заключение может содержать выводы, замечания, рекомендации и предложения, </w:t>
      </w:r>
      <w:r w:rsidR="0022242A" w:rsidRPr="00513184">
        <w:rPr>
          <w:rFonts w:ascii="Times New Roman" w:hAnsi="Times New Roman" w:cs="Times New Roman"/>
          <w:sz w:val="28"/>
          <w:szCs w:val="28"/>
        </w:rPr>
        <w:t>включая предложения по принятию</w:t>
      </w:r>
      <w:r w:rsidRPr="00513184">
        <w:rPr>
          <w:rFonts w:ascii="Times New Roman" w:hAnsi="Times New Roman" w:cs="Times New Roman"/>
          <w:sz w:val="28"/>
          <w:szCs w:val="28"/>
        </w:rPr>
        <w:t xml:space="preserve"> или отклонению представленного проекта правового акта.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 xml:space="preserve">3.5. Заключение может содержать ссылки на приложения, которые оформляются отдельными документами без применения бланков Контрольно-счетной палаты установленного образца и являются неотъемлемой частью заключения. </w:t>
      </w:r>
    </w:p>
    <w:p w:rsidR="001C77D1" w:rsidRPr="00513184" w:rsidRDefault="001C77D1" w:rsidP="00476C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7D1" w:rsidRPr="00513184" w:rsidSect="0022242A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90" w:rsidRDefault="00833090" w:rsidP="00CE2490">
      <w:pPr>
        <w:spacing w:after="0" w:line="240" w:lineRule="auto"/>
      </w:pPr>
      <w:r>
        <w:separator/>
      </w:r>
    </w:p>
  </w:endnote>
  <w:endnote w:type="continuationSeparator" w:id="0">
    <w:p w:rsidR="00833090" w:rsidRDefault="00833090" w:rsidP="00CE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90" w:rsidRDefault="00833090" w:rsidP="00CE2490">
      <w:pPr>
        <w:spacing w:after="0" w:line="240" w:lineRule="auto"/>
      </w:pPr>
      <w:r>
        <w:separator/>
      </w:r>
    </w:p>
  </w:footnote>
  <w:footnote w:type="continuationSeparator" w:id="0">
    <w:p w:rsidR="00833090" w:rsidRDefault="00833090" w:rsidP="00CE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320091"/>
      <w:docPartObj>
        <w:docPartGallery w:val="Page Numbers (Top of Page)"/>
        <w:docPartUnique/>
      </w:docPartObj>
    </w:sdtPr>
    <w:sdtContent>
      <w:p w:rsidR="00513184" w:rsidRDefault="00DC57FE">
        <w:pPr>
          <w:pStyle w:val="a5"/>
          <w:jc w:val="center"/>
        </w:pPr>
        <w:fldSimple w:instr="PAGE   \* MERGEFORMAT">
          <w:r w:rsidR="006757C2">
            <w:rPr>
              <w:noProof/>
            </w:rPr>
            <w:t>2</w:t>
          </w:r>
        </w:fldSimple>
      </w:p>
    </w:sdtContent>
  </w:sdt>
  <w:p w:rsidR="00513184" w:rsidRDefault="005131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B66"/>
    <w:rsid w:val="00077FAD"/>
    <w:rsid w:val="00093B98"/>
    <w:rsid w:val="00093EA1"/>
    <w:rsid w:val="00161732"/>
    <w:rsid w:val="001767E4"/>
    <w:rsid w:val="00183441"/>
    <w:rsid w:val="001C77D1"/>
    <w:rsid w:val="001F5697"/>
    <w:rsid w:val="00204B13"/>
    <w:rsid w:val="002169AA"/>
    <w:rsid w:val="0022242A"/>
    <w:rsid w:val="002B6EE5"/>
    <w:rsid w:val="00373B97"/>
    <w:rsid w:val="00396B66"/>
    <w:rsid w:val="003E1E20"/>
    <w:rsid w:val="00401C2B"/>
    <w:rsid w:val="00476C81"/>
    <w:rsid w:val="00486D7D"/>
    <w:rsid w:val="00513184"/>
    <w:rsid w:val="00573D1E"/>
    <w:rsid w:val="005E6741"/>
    <w:rsid w:val="005F5210"/>
    <w:rsid w:val="00625B62"/>
    <w:rsid w:val="00636F2B"/>
    <w:rsid w:val="006757C2"/>
    <w:rsid w:val="006935EA"/>
    <w:rsid w:val="007336E5"/>
    <w:rsid w:val="00745810"/>
    <w:rsid w:val="007653FC"/>
    <w:rsid w:val="007B23F7"/>
    <w:rsid w:val="00833090"/>
    <w:rsid w:val="008836BF"/>
    <w:rsid w:val="008C3E72"/>
    <w:rsid w:val="009624C3"/>
    <w:rsid w:val="009D4C70"/>
    <w:rsid w:val="00B31397"/>
    <w:rsid w:val="00B527B5"/>
    <w:rsid w:val="00BC2A74"/>
    <w:rsid w:val="00C03281"/>
    <w:rsid w:val="00C55FD0"/>
    <w:rsid w:val="00CC3224"/>
    <w:rsid w:val="00CE2490"/>
    <w:rsid w:val="00D012BB"/>
    <w:rsid w:val="00D53858"/>
    <w:rsid w:val="00D65BA4"/>
    <w:rsid w:val="00D70CDD"/>
    <w:rsid w:val="00DC57FE"/>
    <w:rsid w:val="00E330DE"/>
    <w:rsid w:val="00F06FB3"/>
    <w:rsid w:val="00FE5118"/>
    <w:rsid w:val="00FE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13"/>
  </w:style>
  <w:style w:type="paragraph" w:styleId="4">
    <w:name w:val="heading 4"/>
    <w:basedOn w:val="a"/>
    <w:next w:val="a"/>
    <w:link w:val="40"/>
    <w:qFormat/>
    <w:rsid w:val="007B23F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26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E2685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E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490"/>
  </w:style>
  <w:style w:type="paragraph" w:styleId="a7">
    <w:name w:val="footer"/>
    <w:basedOn w:val="a"/>
    <w:link w:val="a8"/>
    <w:uiPriority w:val="99"/>
    <w:unhideWhenUsed/>
    <w:rsid w:val="00CE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490"/>
  </w:style>
  <w:style w:type="paragraph" w:styleId="a9">
    <w:name w:val="Balloon Text"/>
    <w:basedOn w:val="a"/>
    <w:link w:val="aa"/>
    <w:uiPriority w:val="99"/>
    <w:semiHidden/>
    <w:unhideWhenUsed/>
    <w:rsid w:val="0017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7E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B23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26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E2685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E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490"/>
  </w:style>
  <w:style w:type="paragraph" w:styleId="a7">
    <w:name w:val="footer"/>
    <w:basedOn w:val="a"/>
    <w:link w:val="a8"/>
    <w:uiPriority w:val="99"/>
    <w:unhideWhenUsed/>
    <w:rsid w:val="00CE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490"/>
  </w:style>
  <w:style w:type="paragraph" w:styleId="a9">
    <w:name w:val="Balloon Text"/>
    <w:basedOn w:val="a"/>
    <w:link w:val="aa"/>
    <w:uiPriority w:val="99"/>
    <w:semiHidden/>
    <w:unhideWhenUsed/>
    <w:rsid w:val="0017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9011B-1BF1-4A87-B8D9-21495D7F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Конс2</cp:lastModifiedBy>
  <cp:revision>5</cp:revision>
  <cp:lastPrinted>2015-02-06T05:19:00Z</cp:lastPrinted>
  <dcterms:created xsi:type="dcterms:W3CDTF">2015-01-23T03:21:00Z</dcterms:created>
  <dcterms:modified xsi:type="dcterms:W3CDTF">2015-02-06T05:21:00Z</dcterms:modified>
</cp:coreProperties>
</file>