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D4C" w:rsidRDefault="008C3D4C" w:rsidP="00232B02">
      <w:pPr>
        <w:spacing w:line="240" w:lineRule="auto"/>
        <w:jc w:val="right"/>
        <w:rPr>
          <w:szCs w:val="28"/>
        </w:rPr>
      </w:pPr>
      <w:r>
        <w:rPr>
          <w:szCs w:val="28"/>
        </w:rPr>
        <w:t>Утвержден</w:t>
      </w:r>
    </w:p>
    <w:p w:rsidR="008C3D4C" w:rsidRDefault="008C3D4C" w:rsidP="00232B02">
      <w:pPr>
        <w:spacing w:line="240" w:lineRule="auto"/>
        <w:jc w:val="right"/>
        <w:rPr>
          <w:szCs w:val="28"/>
        </w:rPr>
      </w:pPr>
      <w:r>
        <w:rPr>
          <w:szCs w:val="28"/>
        </w:rPr>
        <w:t xml:space="preserve">Решением коллегии </w:t>
      </w:r>
    </w:p>
    <w:p w:rsidR="008C3D4C" w:rsidRDefault="008C3D4C" w:rsidP="00232B02">
      <w:pPr>
        <w:spacing w:line="240" w:lineRule="auto"/>
        <w:jc w:val="right"/>
        <w:rPr>
          <w:szCs w:val="28"/>
        </w:rPr>
      </w:pPr>
      <w:r>
        <w:rPr>
          <w:szCs w:val="28"/>
        </w:rPr>
        <w:t xml:space="preserve">контрольно-счетной палаты </w:t>
      </w:r>
    </w:p>
    <w:p w:rsidR="008C3D4C" w:rsidRDefault="000D4331" w:rsidP="00232B02">
      <w:pPr>
        <w:spacing w:line="240" w:lineRule="auto"/>
        <w:jc w:val="right"/>
        <w:rPr>
          <w:szCs w:val="28"/>
        </w:rPr>
      </w:pPr>
      <w:r>
        <w:rPr>
          <w:szCs w:val="28"/>
        </w:rPr>
        <w:t>города Благовещенска</w:t>
      </w:r>
      <w:r w:rsidR="008C3D4C">
        <w:rPr>
          <w:szCs w:val="28"/>
        </w:rPr>
        <w:t xml:space="preserve"> </w:t>
      </w:r>
    </w:p>
    <w:p w:rsidR="00232B02" w:rsidRPr="00CA6C50" w:rsidRDefault="008C3D4C" w:rsidP="00232B02">
      <w:pPr>
        <w:spacing w:line="240" w:lineRule="auto"/>
        <w:jc w:val="right"/>
        <w:rPr>
          <w:szCs w:val="28"/>
        </w:rPr>
      </w:pPr>
      <w:r w:rsidRPr="00CA6C50">
        <w:rPr>
          <w:szCs w:val="28"/>
        </w:rPr>
        <w:t>(протокол №</w:t>
      </w:r>
      <w:r w:rsidR="00A820BA">
        <w:rPr>
          <w:szCs w:val="28"/>
        </w:rPr>
        <w:t>___</w:t>
      </w:r>
      <w:r w:rsidRPr="00CA6C50">
        <w:rPr>
          <w:szCs w:val="28"/>
        </w:rPr>
        <w:t xml:space="preserve"> от </w:t>
      </w:r>
      <w:r w:rsidR="00CA6C50" w:rsidRPr="00CA6C50">
        <w:rPr>
          <w:szCs w:val="28"/>
        </w:rPr>
        <w:t>1</w:t>
      </w:r>
      <w:r w:rsidR="009153AA">
        <w:rPr>
          <w:szCs w:val="28"/>
        </w:rPr>
        <w:t>3</w:t>
      </w:r>
      <w:r w:rsidR="00595EAE" w:rsidRPr="00CA6C50">
        <w:rPr>
          <w:szCs w:val="28"/>
        </w:rPr>
        <w:t xml:space="preserve"> </w:t>
      </w:r>
      <w:r w:rsidR="00CA6C50" w:rsidRPr="00CA6C50">
        <w:rPr>
          <w:szCs w:val="28"/>
        </w:rPr>
        <w:t>октября</w:t>
      </w:r>
      <w:r w:rsidR="00595EAE" w:rsidRPr="00CA6C50">
        <w:rPr>
          <w:szCs w:val="28"/>
        </w:rPr>
        <w:t xml:space="preserve"> 201</w:t>
      </w:r>
      <w:r w:rsidR="00CA6C50" w:rsidRPr="00CA6C50">
        <w:rPr>
          <w:szCs w:val="28"/>
        </w:rPr>
        <w:t>6</w:t>
      </w:r>
      <w:r w:rsidRPr="00CA6C50">
        <w:rPr>
          <w:szCs w:val="28"/>
        </w:rPr>
        <w:t xml:space="preserve"> г.)</w:t>
      </w:r>
    </w:p>
    <w:p w:rsidR="005143EE" w:rsidRDefault="005143EE" w:rsidP="008C3D4C">
      <w:pPr>
        <w:jc w:val="center"/>
        <w:rPr>
          <w:b/>
          <w:color w:val="000000"/>
          <w:spacing w:val="1"/>
          <w:sz w:val="32"/>
          <w:szCs w:val="32"/>
        </w:rPr>
      </w:pPr>
    </w:p>
    <w:p w:rsidR="00595EAE" w:rsidRDefault="00595EAE" w:rsidP="008C3D4C">
      <w:pPr>
        <w:jc w:val="center"/>
        <w:rPr>
          <w:b/>
          <w:color w:val="000000"/>
          <w:spacing w:val="1"/>
          <w:sz w:val="32"/>
          <w:szCs w:val="32"/>
        </w:rPr>
      </w:pPr>
    </w:p>
    <w:p w:rsidR="00595EAE" w:rsidRDefault="00595EAE" w:rsidP="008C3D4C">
      <w:pPr>
        <w:jc w:val="center"/>
        <w:rPr>
          <w:b/>
          <w:color w:val="000000"/>
          <w:spacing w:val="1"/>
          <w:sz w:val="32"/>
          <w:szCs w:val="32"/>
        </w:rPr>
      </w:pPr>
    </w:p>
    <w:p w:rsidR="00595EAE" w:rsidRDefault="00595EAE" w:rsidP="008C3D4C">
      <w:pPr>
        <w:jc w:val="center"/>
        <w:rPr>
          <w:b/>
          <w:color w:val="000000"/>
          <w:spacing w:val="1"/>
          <w:sz w:val="32"/>
          <w:szCs w:val="32"/>
        </w:rPr>
      </w:pPr>
    </w:p>
    <w:p w:rsidR="00595EAE" w:rsidRDefault="00595EAE" w:rsidP="008C3D4C">
      <w:pPr>
        <w:jc w:val="center"/>
        <w:rPr>
          <w:b/>
          <w:color w:val="000000"/>
          <w:spacing w:val="1"/>
          <w:sz w:val="32"/>
          <w:szCs w:val="32"/>
        </w:rPr>
      </w:pPr>
    </w:p>
    <w:p w:rsidR="008C3D4C" w:rsidRPr="00371C7A" w:rsidRDefault="008C3D4C" w:rsidP="008C3D4C">
      <w:pPr>
        <w:jc w:val="center"/>
        <w:rPr>
          <w:b/>
          <w:sz w:val="36"/>
          <w:szCs w:val="36"/>
        </w:rPr>
      </w:pPr>
      <w:r w:rsidRPr="00371C7A">
        <w:rPr>
          <w:b/>
          <w:sz w:val="36"/>
          <w:szCs w:val="36"/>
        </w:rPr>
        <w:t xml:space="preserve">СТАНДАРТ ФИНАНСОВОГО КОНТРОЛЯ </w:t>
      </w:r>
    </w:p>
    <w:p w:rsidR="008C3D4C" w:rsidRDefault="008C3D4C" w:rsidP="008C3D4C">
      <w:pPr>
        <w:spacing w:line="240" w:lineRule="auto"/>
        <w:jc w:val="center"/>
        <w:rPr>
          <w:b/>
          <w:sz w:val="36"/>
          <w:szCs w:val="36"/>
        </w:rPr>
      </w:pPr>
    </w:p>
    <w:p w:rsidR="00232B02" w:rsidRDefault="008C3D4C" w:rsidP="008C3D4C">
      <w:pPr>
        <w:spacing w:line="240" w:lineRule="auto"/>
        <w:ind w:firstLine="0"/>
        <w:jc w:val="center"/>
        <w:rPr>
          <w:b/>
          <w:sz w:val="48"/>
          <w:szCs w:val="48"/>
        </w:rPr>
      </w:pPr>
      <w:r w:rsidRPr="00232B02">
        <w:rPr>
          <w:b/>
          <w:sz w:val="48"/>
          <w:szCs w:val="48"/>
        </w:rPr>
        <w:t xml:space="preserve">Общие правила </w:t>
      </w:r>
    </w:p>
    <w:p w:rsidR="008C3D4C" w:rsidRPr="00232B02" w:rsidRDefault="008C3D4C" w:rsidP="008C3D4C">
      <w:pPr>
        <w:spacing w:line="240" w:lineRule="auto"/>
        <w:ind w:firstLine="0"/>
        <w:jc w:val="center"/>
        <w:rPr>
          <w:b/>
          <w:sz w:val="48"/>
          <w:szCs w:val="48"/>
        </w:rPr>
      </w:pPr>
      <w:r w:rsidRPr="00232B02">
        <w:rPr>
          <w:b/>
          <w:sz w:val="48"/>
          <w:szCs w:val="48"/>
        </w:rPr>
        <w:t>проведения контрольного мероприятия</w:t>
      </w: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232B02" w:rsidRDefault="00232B02" w:rsidP="008C3D4C">
      <w:pPr>
        <w:spacing w:line="240" w:lineRule="auto"/>
        <w:ind w:firstLine="0"/>
        <w:jc w:val="center"/>
        <w:rPr>
          <w:szCs w:val="28"/>
        </w:rPr>
      </w:pPr>
    </w:p>
    <w:p w:rsidR="00057518" w:rsidRDefault="00057518" w:rsidP="008C3D4C">
      <w:pPr>
        <w:spacing w:line="240" w:lineRule="auto"/>
        <w:ind w:firstLine="0"/>
        <w:jc w:val="center"/>
        <w:rPr>
          <w:szCs w:val="28"/>
        </w:rPr>
      </w:pPr>
    </w:p>
    <w:p w:rsidR="00057518" w:rsidRDefault="00057518" w:rsidP="008C3D4C">
      <w:pPr>
        <w:spacing w:line="240" w:lineRule="auto"/>
        <w:ind w:firstLine="0"/>
        <w:jc w:val="center"/>
        <w:rPr>
          <w:szCs w:val="28"/>
        </w:rPr>
      </w:pPr>
    </w:p>
    <w:p w:rsidR="009153AA" w:rsidRDefault="008C3D4C" w:rsidP="008C3D4C">
      <w:pPr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>г. Благовещенск</w:t>
      </w:r>
      <w:r w:rsidR="0000673C">
        <w:rPr>
          <w:szCs w:val="28"/>
        </w:rPr>
        <w:t>, 2016 г.</w:t>
      </w:r>
    </w:p>
    <w:p w:rsidR="008C3D4C" w:rsidRDefault="008C3D4C" w:rsidP="008C3D4C">
      <w:pPr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 xml:space="preserve"> </w:t>
      </w:r>
    </w:p>
    <w:tbl>
      <w:tblPr>
        <w:tblW w:w="10226" w:type="dxa"/>
        <w:tblInd w:w="-318" w:type="dxa"/>
        <w:tblLayout w:type="fixed"/>
        <w:tblLook w:val="01E0"/>
      </w:tblPr>
      <w:tblGrid>
        <w:gridCol w:w="426"/>
        <w:gridCol w:w="140"/>
        <w:gridCol w:w="2270"/>
        <w:gridCol w:w="6550"/>
        <w:gridCol w:w="112"/>
        <w:gridCol w:w="728"/>
      </w:tblGrid>
      <w:tr w:rsidR="008C3D4C" w:rsidRPr="00E96E17" w:rsidTr="008C3D4C"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3D4C" w:rsidRPr="00E96E17" w:rsidRDefault="008C3D4C" w:rsidP="008C3D4C">
            <w:pPr>
              <w:rPr>
                <w:b/>
                <w:spacing w:val="-1"/>
                <w:szCs w:val="28"/>
              </w:rPr>
            </w:pPr>
            <w:r>
              <w:rPr>
                <w:szCs w:val="28"/>
              </w:rPr>
              <w:lastRenderedPageBreak/>
              <w:br w:type="page"/>
            </w:r>
          </w:p>
        </w:tc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3D4C" w:rsidRPr="00E96E17" w:rsidRDefault="008C3D4C" w:rsidP="008C3D4C">
            <w:pPr>
              <w:jc w:val="center"/>
              <w:rPr>
                <w:b/>
                <w:spacing w:val="-1"/>
                <w:szCs w:val="28"/>
              </w:rPr>
            </w:pPr>
            <w:r w:rsidRPr="005013B1">
              <w:rPr>
                <w:b/>
                <w:spacing w:val="-1"/>
                <w:sz w:val="32"/>
                <w:szCs w:val="32"/>
              </w:rPr>
              <w:t>Содержание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3D4C" w:rsidRPr="00E96E17" w:rsidRDefault="008C3D4C" w:rsidP="008C3D4C">
            <w:pPr>
              <w:rPr>
                <w:b/>
                <w:spacing w:val="-1"/>
                <w:szCs w:val="28"/>
              </w:rPr>
            </w:pPr>
          </w:p>
        </w:tc>
      </w:tr>
      <w:tr w:rsidR="008C3D4C" w:rsidRPr="00E96E17" w:rsidTr="00984CE0">
        <w:trPr>
          <w:trHeight w:val="2430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3D4C" w:rsidRPr="00984CE0" w:rsidRDefault="008C3D4C" w:rsidP="008C3D4C">
            <w:pPr>
              <w:ind w:left="-181" w:firstLine="0"/>
              <w:jc w:val="right"/>
              <w:rPr>
                <w:b/>
                <w:spacing w:val="-1"/>
                <w:sz w:val="24"/>
                <w:szCs w:val="24"/>
              </w:rPr>
            </w:pPr>
            <w:r w:rsidRPr="00984CE0">
              <w:rPr>
                <w:b/>
                <w:spacing w:val="-1"/>
                <w:sz w:val="24"/>
                <w:szCs w:val="24"/>
              </w:rPr>
              <w:t>1.</w:t>
            </w:r>
          </w:p>
          <w:p w:rsidR="008C3D4C" w:rsidRPr="00984CE0" w:rsidRDefault="008C3D4C" w:rsidP="008C3D4C">
            <w:pPr>
              <w:ind w:left="-181" w:firstLine="0"/>
              <w:jc w:val="right"/>
              <w:rPr>
                <w:b/>
                <w:spacing w:val="-1"/>
                <w:sz w:val="24"/>
                <w:szCs w:val="24"/>
              </w:rPr>
            </w:pPr>
            <w:r w:rsidRPr="00984CE0">
              <w:rPr>
                <w:b/>
                <w:spacing w:val="-1"/>
                <w:sz w:val="24"/>
                <w:szCs w:val="24"/>
              </w:rPr>
              <w:t>2.</w:t>
            </w:r>
          </w:p>
          <w:p w:rsidR="008C3D4C" w:rsidRPr="00984CE0" w:rsidRDefault="008C3D4C" w:rsidP="008C3D4C">
            <w:pPr>
              <w:ind w:left="-181" w:firstLine="0"/>
              <w:jc w:val="right"/>
              <w:rPr>
                <w:b/>
                <w:spacing w:val="-1"/>
                <w:sz w:val="24"/>
                <w:szCs w:val="24"/>
              </w:rPr>
            </w:pPr>
            <w:r w:rsidRPr="00984CE0">
              <w:rPr>
                <w:b/>
                <w:spacing w:val="-1"/>
                <w:sz w:val="24"/>
                <w:szCs w:val="24"/>
              </w:rPr>
              <w:t>3.</w:t>
            </w:r>
          </w:p>
          <w:p w:rsidR="008C3D4C" w:rsidRPr="00984CE0" w:rsidRDefault="008C3D4C" w:rsidP="008C3D4C">
            <w:pPr>
              <w:ind w:left="-181" w:firstLine="0"/>
              <w:jc w:val="right"/>
              <w:rPr>
                <w:b/>
                <w:spacing w:val="-1"/>
                <w:sz w:val="24"/>
                <w:szCs w:val="24"/>
              </w:rPr>
            </w:pPr>
            <w:r w:rsidRPr="00984CE0">
              <w:rPr>
                <w:b/>
                <w:spacing w:val="-1"/>
                <w:sz w:val="24"/>
                <w:szCs w:val="24"/>
              </w:rPr>
              <w:t>4.</w:t>
            </w:r>
          </w:p>
          <w:p w:rsidR="008C3D4C" w:rsidRPr="00984CE0" w:rsidRDefault="008C3D4C" w:rsidP="008C3D4C">
            <w:pPr>
              <w:ind w:left="-181" w:firstLine="0"/>
              <w:jc w:val="right"/>
              <w:rPr>
                <w:b/>
                <w:spacing w:val="-1"/>
                <w:sz w:val="24"/>
                <w:szCs w:val="24"/>
              </w:rPr>
            </w:pPr>
            <w:r w:rsidRPr="00984CE0">
              <w:rPr>
                <w:b/>
                <w:spacing w:val="-1"/>
                <w:sz w:val="24"/>
                <w:szCs w:val="24"/>
              </w:rPr>
              <w:t>5.</w:t>
            </w:r>
          </w:p>
          <w:p w:rsidR="008C3D4C" w:rsidRPr="007B3FF5" w:rsidRDefault="008C3D4C" w:rsidP="00984CE0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  <w:r w:rsidRPr="00984CE0">
              <w:rPr>
                <w:b/>
                <w:spacing w:val="-1"/>
                <w:sz w:val="24"/>
                <w:szCs w:val="24"/>
              </w:rPr>
              <w:t>6.</w:t>
            </w:r>
          </w:p>
        </w:tc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C3D4C" w:rsidRPr="007B3FF5" w:rsidRDefault="008C3D4C" w:rsidP="008C3D4C">
            <w:pPr>
              <w:ind w:left="176" w:firstLine="0"/>
              <w:jc w:val="left"/>
              <w:rPr>
                <w:spacing w:val="-1"/>
                <w:sz w:val="24"/>
                <w:szCs w:val="24"/>
              </w:rPr>
            </w:pPr>
            <w:r w:rsidRPr="007B3FF5">
              <w:rPr>
                <w:spacing w:val="-1"/>
                <w:sz w:val="24"/>
                <w:szCs w:val="24"/>
              </w:rPr>
              <w:t>Общие положения…………………………………...………….………..</w:t>
            </w:r>
          </w:p>
          <w:p w:rsidR="008C3D4C" w:rsidRPr="007B3FF5" w:rsidRDefault="008C3D4C" w:rsidP="008C3D4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7B3FF5">
              <w:rPr>
                <w:spacing w:val="-1"/>
                <w:sz w:val="24"/>
                <w:szCs w:val="24"/>
              </w:rPr>
              <w:t>Содержание контрольного мероприятия……………………………..</w:t>
            </w:r>
          </w:p>
          <w:p w:rsidR="008C3D4C" w:rsidRPr="007B3FF5" w:rsidRDefault="008C3D4C" w:rsidP="008C3D4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7B3FF5">
              <w:rPr>
                <w:spacing w:val="-1"/>
                <w:sz w:val="24"/>
                <w:szCs w:val="24"/>
              </w:rPr>
              <w:t>Организация контрольного мероприятия…………………………….</w:t>
            </w:r>
          </w:p>
          <w:p w:rsidR="008C3D4C" w:rsidRPr="007B3FF5" w:rsidRDefault="008C3D4C" w:rsidP="008C3D4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7B3FF5">
              <w:rPr>
                <w:sz w:val="24"/>
                <w:szCs w:val="24"/>
              </w:rPr>
              <w:t xml:space="preserve">Подготовительный этап </w:t>
            </w:r>
            <w:r w:rsidRPr="007B3FF5">
              <w:rPr>
                <w:snapToGrid w:val="0"/>
                <w:sz w:val="24"/>
                <w:szCs w:val="24"/>
              </w:rPr>
              <w:t>контрольного мероприятия………</w:t>
            </w:r>
            <w:r w:rsidRPr="007B3FF5">
              <w:rPr>
                <w:spacing w:val="-1"/>
                <w:sz w:val="24"/>
                <w:szCs w:val="24"/>
              </w:rPr>
              <w:t>…………</w:t>
            </w:r>
          </w:p>
          <w:p w:rsidR="008C3D4C" w:rsidRPr="007B3FF5" w:rsidRDefault="008C3D4C" w:rsidP="008C3D4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7B3FF5">
              <w:rPr>
                <w:spacing w:val="-1"/>
                <w:sz w:val="24"/>
                <w:szCs w:val="24"/>
              </w:rPr>
              <w:t>Основной этап контрольного мероприятия…….….………….…………</w:t>
            </w:r>
          </w:p>
          <w:p w:rsidR="008C3D4C" w:rsidRPr="00984CE0" w:rsidRDefault="008C3D4C" w:rsidP="00984CE0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7B3FF5">
              <w:rPr>
                <w:spacing w:val="-1"/>
                <w:sz w:val="24"/>
                <w:szCs w:val="24"/>
              </w:rPr>
              <w:t>Заключительный этап контрольного мероприятия……………………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8C3D4C" w:rsidRPr="0087016B" w:rsidRDefault="002D6347" w:rsidP="008C3D4C">
            <w:pPr>
              <w:ind w:firstLine="0"/>
              <w:rPr>
                <w:spacing w:val="-1"/>
                <w:sz w:val="24"/>
                <w:szCs w:val="24"/>
              </w:rPr>
            </w:pPr>
            <w:hyperlink w:anchor="ппп" w:history="1">
              <w:r w:rsidR="008C3D4C" w:rsidRPr="005143EE">
                <w:rPr>
                  <w:rStyle w:val="affc"/>
                  <w:spacing w:val="-1"/>
                  <w:sz w:val="24"/>
                  <w:szCs w:val="24"/>
                  <w:lang w:eastAsia="ru-RU"/>
                </w:rPr>
                <w:t>3</w:t>
              </w:r>
            </w:hyperlink>
          </w:p>
          <w:p w:rsidR="008C3D4C" w:rsidRPr="0087016B" w:rsidRDefault="002D6347" w:rsidP="008C3D4C">
            <w:pPr>
              <w:ind w:firstLine="0"/>
              <w:rPr>
                <w:spacing w:val="-1"/>
                <w:sz w:val="24"/>
                <w:szCs w:val="24"/>
              </w:rPr>
            </w:pPr>
            <w:hyperlink w:anchor="сод" w:history="1">
              <w:r w:rsidR="008C3D4C" w:rsidRPr="005143EE">
                <w:rPr>
                  <w:rStyle w:val="affc"/>
                  <w:spacing w:val="-1"/>
                  <w:sz w:val="24"/>
                  <w:szCs w:val="24"/>
                  <w:lang w:eastAsia="ru-RU"/>
                </w:rPr>
                <w:t>3</w:t>
              </w:r>
            </w:hyperlink>
          </w:p>
          <w:p w:rsidR="008C3D4C" w:rsidRPr="0087016B" w:rsidRDefault="002D6347" w:rsidP="008C3D4C">
            <w:pPr>
              <w:ind w:firstLine="0"/>
              <w:rPr>
                <w:spacing w:val="-1"/>
                <w:sz w:val="24"/>
                <w:szCs w:val="24"/>
              </w:rPr>
            </w:pPr>
            <w:hyperlink w:anchor="окм" w:history="1">
              <w:r w:rsidR="008C3D4C" w:rsidRPr="005143EE">
                <w:rPr>
                  <w:rStyle w:val="affc"/>
                  <w:spacing w:val="-1"/>
                  <w:sz w:val="24"/>
                  <w:szCs w:val="24"/>
                  <w:lang w:eastAsia="ru-RU"/>
                </w:rPr>
                <w:t>7</w:t>
              </w:r>
            </w:hyperlink>
          </w:p>
          <w:p w:rsidR="005B2B34" w:rsidRDefault="002D6347" w:rsidP="005B2B34">
            <w:pPr>
              <w:ind w:firstLine="0"/>
              <w:rPr>
                <w:rStyle w:val="affc"/>
                <w:spacing w:val="-1"/>
                <w:sz w:val="24"/>
                <w:szCs w:val="24"/>
                <w:lang w:eastAsia="ru-RU"/>
              </w:rPr>
            </w:pPr>
            <w:hyperlink w:anchor="оэкм" w:history="1">
              <w:r w:rsidR="00702D98">
                <w:rPr>
                  <w:rStyle w:val="affc"/>
                  <w:spacing w:val="-1"/>
                  <w:sz w:val="24"/>
                  <w:szCs w:val="24"/>
                  <w:lang w:eastAsia="ru-RU"/>
                </w:rPr>
                <w:t>8</w:t>
              </w:r>
            </w:hyperlink>
          </w:p>
          <w:p w:rsidR="005B2B34" w:rsidRPr="0087016B" w:rsidRDefault="002D6347" w:rsidP="005B2B34">
            <w:pPr>
              <w:ind w:firstLine="0"/>
              <w:rPr>
                <w:spacing w:val="-1"/>
                <w:sz w:val="24"/>
                <w:szCs w:val="24"/>
              </w:rPr>
            </w:pPr>
            <w:hyperlink w:anchor="оэкм" w:history="1">
              <w:r w:rsidR="00702D98">
                <w:rPr>
                  <w:rStyle w:val="affc"/>
                  <w:spacing w:val="-1"/>
                  <w:sz w:val="24"/>
                  <w:szCs w:val="24"/>
                  <w:lang w:eastAsia="ru-RU"/>
                </w:rPr>
                <w:t>9</w:t>
              </w:r>
            </w:hyperlink>
          </w:p>
          <w:p w:rsidR="008C3D4C" w:rsidRPr="00E96E17" w:rsidRDefault="002D6347" w:rsidP="00702D98">
            <w:pPr>
              <w:ind w:firstLine="0"/>
              <w:rPr>
                <w:spacing w:val="-1"/>
                <w:szCs w:val="28"/>
              </w:rPr>
            </w:pPr>
            <w:hyperlink w:anchor="эзкм" w:history="1">
              <w:r w:rsidR="00702D98">
                <w:rPr>
                  <w:rStyle w:val="affc"/>
                  <w:spacing w:val="-1"/>
                  <w:sz w:val="24"/>
                  <w:szCs w:val="24"/>
                  <w:lang w:eastAsia="ru-RU"/>
                </w:rPr>
                <w:t>12</w:t>
              </w:r>
            </w:hyperlink>
          </w:p>
        </w:tc>
      </w:tr>
      <w:tr w:rsidR="008C3D4C" w:rsidRPr="0010540B" w:rsidTr="00463A9B">
        <w:tblPrEx>
          <w:tblCellMar>
            <w:left w:w="28" w:type="dxa"/>
            <w:right w:w="28" w:type="dxa"/>
          </w:tblCellMar>
          <w:tblLook w:val="0000"/>
        </w:tblPrEx>
        <w:trPr>
          <w:gridBefore w:val="1"/>
          <w:gridAfter w:val="1"/>
          <w:wBefore w:w="426" w:type="dxa"/>
          <w:wAfter w:w="728" w:type="dxa"/>
        </w:trPr>
        <w:tc>
          <w:tcPr>
            <w:tcW w:w="2410" w:type="dxa"/>
            <w:gridSpan w:val="2"/>
            <w:tcMar>
              <w:left w:w="0" w:type="dxa"/>
              <w:right w:w="57" w:type="dxa"/>
            </w:tcMar>
          </w:tcPr>
          <w:p w:rsidR="008C3D4C" w:rsidRPr="007B3FF5" w:rsidRDefault="008C3D4C" w:rsidP="008C3D4C">
            <w:pPr>
              <w:widowControl w:val="0"/>
              <w:spacing w:line="240" w:lineRule="auto"/>
              <w:ind w:firstLine="0"/>
              <w:rPr>
                <w:snapToGrid w:val="0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left w:val="nil"/>
            </w:tcBorders>
          </w:tcPr>
          <w:p w:rsidR="008C3D4C" w:rsidRPr="00D11ACC" w:rsidRDefault="008C3D4C" w:rsidP="008C3D4C">
            <w:pPr>
              <w:widowControl w:val="0"/>
              <w:spacing w:line="240" w:lineRule="auto"/>
              <w:ind w:firstLine="0"/>
              <w:rPr>
                <w:strike/>
                <w:sz w:val="24"/>
                <w:szCs w:val="24"/>
              </w:rPr>
            </w:pPr>
          </w:p>
        </w:tc>
      </w:tr>
      <w:tr w:rsidR="008C3D4C" w:rsidRPr="0010540B" w:rsidTr="00463A9B">
        <w:tblPrEx>
          <w:tblCellMar>
            <w:left w:w="28" w:type="dxa"/>
            <w:right w:w="28" w:type="dxa"/>
          </w:tblCellMar>
          <w:tblLook w:val="0000"/>
        </w:tblPrEx>
        <w:trPr>
          <w:gridBefore w:val="1"/>
          <w:gridAfter w:val="1"/>
          <w:wBefore w:w="426" w:type="dxa"/>
          <w:wAfter w:w="728" w:type="dxa"/>
        </w:trPr>
        <w:tc>
          <w:tcPr>
            <w:tcW w:w="2410" w:type="dxa"/>
            <w:gridSpan w:val="2"/>
            <w:tcMar>
              <w:left w:w="0" w:type="dxa"/>
              <w:right w:w="57" w:type="dxa"/>
            </w:tcMar>
          </w:tcPr>
          <w:p w:rsidR="008C3D4C" w:rsidRPr="007B3FF5" w:rsidRDefault="002D6347" w:rsidP="008C3D4C">
            <w:pPr>
              <w:widowControl w:val="0"/>
              <w:spacing w:line="240" w:lineRule="auto"/>
              <w:ind w:firstLine="0"/>
              <w:rPr>
                <w:snapToGrid w:val="0"/>
                <w:sz w:val="24"/>
                <w:szCs w:val="24"/>
              </w:rPr>
            </w:pPr>
            <w:hyperlink w:anchor="Пр2" w:history="1">
              <w:r w:rsidR="008C3D4C" w:rsidRPr="00F14645">
                <w:rPr>
                  <w:rStyle w:val="affc"/>
                  <w:snapToGrid w:val="0"/>
                  <w:sz w:val="24"/>
                  <w:szCs w:val="24"/>
                  <w:lang w:eastAsia="ru-RU"/>
                </w:rPr>
                <w:t xml:space="preserve">Приложение № </w:t>
              </w:r>
              <w:r w:rsidR="002A1996">
                <w:rPr>
                  <w:rStyle w:val="affc"/>
                  <w:snapToGrid w:val="0"/>
                  <w:sz w:val="24"/>
                  <w:szCs w:val="24"/>
                  <w:lang w:eastAsia="ru-RU"/>
                </w:rPr>
                <w:t>1</w:t>
              </w:r>
            </w:hyperlink>
          </w:p>
          <w:p w:rsidR="008C3D4C" w:rsidRPr="007B3FF5" w:rsidRDefault="008C3D4C" w:rsidP="008C3D4C">
            <w:pPr>
              <w:widowControl w:val="0"/>
              <w:spacing w:line="240" w:lineRule="auto"/>
              <w:ind w:firstLine="0"/>
              <w:rPr>
                <w:snapToGrid w:val="0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left w:val="nil"/>
            </w:tcBorders>
          </w:tcPr>
          <w:p w:rsidR="008C3D4C" w:rsidRPr="00273387" w:rsidRDefault="00463A9B" w:rsidP="008C3D4C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7B3FF5">
              <w:rPr>
                <w:sz w:val="24"/>
                <w:szCs w:val="24"/>
              </w:rPr>
              <w:t>Образец оформления</w:t>
            </w:r>
            <w:r w:rsidRPr="007B3FF5">
              <w:rPr>
                <w:snapToGrid w:val="0"/>
                <w:sz w:val="24"/>
                <w:szCs w:val="24"/>
              </w:rPr>
              <w:t xml:space="preserve"> акта по фактам опечатывания касс, кассовых или служебных помещений, складов и архивов на объекте контрольного мероприятия</w:t>
            </w:r>
            <w:r>
              <w:rPr>
                <w:snapToGrid w:val="0"/>
                <w:sz w:val="24"/>
                <w:szCs w:val="24"/>
              </w:rPr>
              <w:t xml:space="preserve">, </w:t>
            </w:r>
            <w:r w:rsidRPr="007B3FF5">
              <w:rPr>
                <w:snapToGrid w:val="0"/>
                <w:sz w:val="24"/>
                <w:szCs w:val="24"/>
              </w:rPr>
              <w:t>изъятия документов и материалов</w:t>
            </w:r>
          </w:p>
        </w:tc>
      </w:tr>
      <w:tr w:rsidR="008C3D4C" w:rsidRPr="0010540B" w:rsidTr="00463A9B">
        <w:tblPrEx>
          <w:tblCellMar>
            <w:left w:w="28" w:type="dxa"/>
            <w:right w:w="28" w:type="dxa"/>
          </w:tblCellMar>
          <w:tblLook w:val="0000"/>
        </w:tblPrEx>
        <w:trPr>
          <w:gridBefore w:val="1"/>
          <w:gridAfter w:val="1"/>
          <w:wBefore w:w="426" w:type="dxa"/>
          <w:wAfter w:w="728" w:type="dxa"/>
        </w:trPr>
        <w:tc>
          <w:tcPr>
            <w:tcW w:w="2410" w:type="dxa"/>
            <w:gridSpan w:val="2"/>
            <w:tcMar>
              <w:left w:w="0" w:type="dxa"/>
              <w:right w:w="57" w:type="dxa"/>
            </w:tcMar>
          </w:tcPr>
          <w:p w:rsidR="008C3D4C" w:rsidRPr="007B3FF5" w:rsidRDefault="002D6347" w:rsidP="002A1996">
            <w:pPr>
              <w:widowControl w:val="0"/>
              <w:spacing w:line="240" w:lineRule="auto"/>
              <w:ind w:firstLine="0"/>
              <w:rPr>
                <w:snapToGrid w:val="0"/>
                <w:sz w:val="24"/>
                <w:szCs w:val="24"/>
              </w:rPr>
            </w:pPr>
            <w:hyperlink w:anchor="Пр3" w:history="1">
              <w:r w:rsidR="008C3D4C" w:rsidRPr="00F14645">
                <w:rPr>
                  <w:rStyle w:val="affc"/>
                  <w:snapToGrid w:val="0"/>
                  <w:sz w:val="24"/>
                  <w:szCs w:val="24"/>
                  <w:lang w:eastAsia="ru-RU"/>
                </w:rPr>
                <w:t>Приложение №</w:t>
              </w:r>
              <w:r w:rsidR="002A1996">
                <w:rPr>
                  <w:rStyle w:val="affc"/>
                  <w:snapToGrid w:val="0"/>
                  <w:sz w:val="24"/>
                  <w:szCs w:val="24"/>
                  <w:lang w:eastAsia="ru-RU"/>
                </w:rPr>
                <w:t xml:space="preserve"> 2</w:t>
              </w:r>
            </w:hyperlink>
          </w:p>
        </w:tc>
        <w:tc>
          <w:tcPr>
            <w:tcW w:w="6662" w:type="dxa"/>
            <w:gridSpan w:val="2"/>
            <w:tcBorders>
              <w:left w:val="nil"/>
            </w:tcBorders>
          </w:tcPr>
          <w:p w:rsidR="008C3D4C" w:rsidRPr="007B3FF5" w:rsidRDefault="00463A9B" w:rsidP="008C3D4C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Образец оформления у</w:t>
            </w:r>
            <w:r w:rsidRPr="0087016B">
              <w:rPr>
                <w:sz w:val="24"/>
                <w:szCs w:val="24"/>
              </w:rPr>
              <w:t>ведомлени</w:t>
            </w:r>
            <w:r>
              <w:rPr>
                <w:sz w:val="24"/>
                <w:szCs w:val="24"/>
              </w:rPr>
              <w:t>я</w:t>
            </w:r>
            <w:r w:rsidRPr="0087016B">
              <w:rPr>
                <w:sz w:val="24"/>
                <w:szCs w:val="24"/>
              </w:rPr>
              <w:t xml:space="preserve"> о применении бюджетных мер принуждения</w:t>
            </w:r>
          </w:p>
        </w:tc>
      </w:tr>
    </w:tbl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9153AA" w:rsidRDefault="009153AA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463A9B" w:rsidRDefault="00463A9B" w:rsidP="008C3D4C">
      <w:pPr>
        <w:ind w:firstLine="0"/>
        <w:jc w:val="center"/>
        <w:rPr>
          <w:b/>
          <w:szCs w:val="28"/>
        </w:rPr>
      </w:pPr>
    </w:p>
    <w:p w:rsidR="008C3D4C" w:rsidRPr="00810750" w:rsidRDefault="008C3D4C" w:rsidP="008C3D4C">
      <w:pPr>
        <w:ind w:firstLine="0"/>
        <w:jc w:val="center"/>
        <w:rPr>
          <w:b/>
          <w:szCs w:val="28"/>
        </w:rPr>
      </w:pPr>
      <w:r w:rsidRPr="00810750">
        <w:rPr>
          <w:b/>
          <w:szCs w:val="28"/>
        </w:rPr>
        <w:lastRenderedPageBreak/>
        <w:t>1.Общие положения</w:t>
      </w:r>
    </w:p>
    <w:p w:rsidR="008C3D4C" w:rsidRPr="00595EAE" w:rsidRDefault="008C3D4C" w:rsidP="008C3D4C">
      <w:r w:rsidRPr="00D64DD4">
        <w:t>1.1.</w:t>
      </w:r>
      <w:r w:rsidRPr="00E96E17">
        <w:rPr>
          <w:spacing w:val="-1"/>
          <w:szCs w:val="28"/>
        </w:rPr>
        <w:t> </w:t>
      </w:r>
      <w:r w:rsidRPr="00D64DD4">
        <w:t>С</w:t>
      </w:r>
      <w:r w:rsidRPr="00D64DD4">
        <w:rPr>
          <w:iCs/>
          <w:szCs w:val="28"/>
        </w:rPr>
        <w:t xml:space="preserve">тандарт финансового контроля </w:t>
      </w:r>
      <w:r>
        <w:rPr>
          <w:iCs/>
          <w:szCs w:val="28"/>
        </w:rPr>
        <w:t xml:space="preserve">контрольно-счетной палаты </w:t>
      </w:r>
      <w:r w:rsidR="00595EAE">
        <w:rPr>
          <w:iCs/>
          <w:szCs w:val="28"/>
        </w:rPr>
        <w:t>города Благовещенска</w:t>
      </w:r>
      <w:r>
        <w:rPr>
          <w:iCs/>
          <w:szCs w:val="28"/>
        </w:rPr>
        <w:t xml:space="preserve"> </w:t>
      </w:r>
      <w:r w:rsidRPr="00D64DD4">
        <w:rPr>
          <w:szCs w:val="28"/>
        </w:rPr>
        <w:t>«Общие правила проведения контрольн</w:t>
      </w:r>
      <w:r>
        <w:rPr>
          <w:szCs w:val="28"/>
        </w:rPr>
        <w:t>ого мероприятия</w:t>
      </w:r>
      <w:r w:rsidRPr="00D64DD4">
        <w:rPr>
          <w:szCs w:val="28"/>
        </w:rPr>
        <w:t xml:space="preserve">» (далее </w:t>
      </w:r>
      <w:r w:rsidRPr="00595EAE">
        <w:t xml:space="preserve">– Стандарт) предназначен для контрольно-счетной палаты </w:t>
      </w:r>
      <w:r w:rsidR="00595EAE" w:rsidRPr="00595EAE">
        <w:t>города Благовещенска</w:t>
      </w:r>
      <w:r w:rsidRPr="00595EAE">
        <w:t xml:space="preserve"> </w:t>
      </w:r>
      <w:r w:rsidRPr="00226724">
        <w:t>(далее –</w:t>
      </w:r>
      <w:r>
        <w:t xml:space="preserve"> КСП). </w:t>
      </w:r>
    </w:p>
    <w:p w:rsidR="008C3D4C" w:rsidRPr="00595EAE" w:rsidRDefault="008C3D4C" w:rsidP="008C3D4C">
      <w:proofErr w:type="gramStart"/>
      <w:r w:rsidRPr="00595EAE">
        <w:t xml:space="preserve">Стандарт разработан в соответствии с 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="00607260">
        <w:t>р</w:t>
      </w:r>
      <w:r w:rsidR="00595EAE" w:rsidRPr="00595EAE">
        <w:t>ешение</w:t>
      </w:r>
      <w:r w:rsidR="00595EAE">
        <w:t>м</w:t>
      </w:r>
      <w:r w:rsidR="00595EAE" w:rsidRPr="00595EAE">
        <w:t xml:space="preserve"> городской Думы города Благовещенска от 30</w:t>
      </w:r>
      <w:r w:rsidR="00595EAE">
        <w:t>.03.</w:t>
      </w:r>
      <w:r w:rsidR="00595EAE" w:rsidRPr="00595EAE">
        <w:t>2006</w:t>
      </w:r>
      <w:r w:rsidR="00595EAE">
        <w:t xml:space="preserve"> №</w:t>
      </w:r>
      <w:r w:rsidR="00595EAE" w:rsidRPr="00595EAE">
        <w:t xml:space="preserve"> 12/34 </w:t>
      </w:r>
      <w:r w:rsidR="00595EAE">
        <w:t>«</w:t>
      </w:r>
      <w:r w:rsidR="00595EAE" w:rsidRPr="00595EAE">
        <w:t>О создании контрольно-счетной палаты города Благовещенска и утверждении Положения о контрольно-счетной палате города Благовещенска</w:t>
      </w:r>
      <w:r w:rsidR="00595EAE">
        <w:t xml:space="preserve">», </w:t>
      </w:r>
      <w:r w:rsidRPr="00595EAE">
        <w:t>Общими требованиями к стандартам внешнего государственного и муниципального финансового контроля, утвержденными Коллегией Счетной</w:t>
      </w:r>
      <w:proofErr w:type="gramEnd"/>
      <w:r w:rsidRPr="00595EAE">
        <w:t xml:space="preserve"> </w:t>
      </w:r>
      <w:proofErr w:type="gramStart"/>
      <w:r w:rsidRPr="00595EAE">
        <w:t>палаты Российской Федерации (протокол от 12 мая 2012 года № 21К (854)</w:t>
      </w:r>
      <w:r w:rsidR="007514E3">
        <w:t>, Регламентом контрольно-счетной палаты города Благовещенска</w:t>
      </w:r>
      <w:r w:rsidRPr="00595EAE">
        <w:t>.</w:t>
      </w:r>
      <w:proofErr w:type="gramEnd"/>
    </w:p>
    <w:p w:rsidR="008C3D4C" w:rsidRPr="00187D33" w:rsidRDefault="008C3D4C" w:rsidP="008C3D4C">
      <w:pPr>
        <w:rPr>
          <w:snapToGrid w:val="0"/>
        </w:rPr>
      </w:pPr>
      <w:r w:rsidRPr="000701CA">
        <w:rPr>
          <w:snapToGrid w:val="0"/>
          <w:szCs w:val="28"/>
        </w:rPr>
        <w:t>1.</w:t>
      </w:r>
      <w:r>
        <w:rPr>
          <w:snapToGrid w:val="0"/>
          <w:szCs w:val="28"/>
        </w:rPr>
        <w:t>2</w:t>
      </w:r>
      <w:r w:rsidRPr="000701CA">
        <w:rPr>
          <w:snapToGrid w:val="0"/>
          <w:szCs w:val="28"/>
        </w:rPr>
        <w:t>.</w:t>
      </w:r>
      <w:r w:rsidRPr="00E96E17">
        <w:rPr>
          <w:spacing w:val="-1"/>
          <w:szCs w:val="28"/>
        </w:rPr>
        <w:t> </w:t>
      </w:r>
      <w:r w:rsidRPr="000701CA">
        <w:rPr>
          <w:snapToGrid w:val="0"/>
          <w:szCs w:val="28"/>
        </w:rPr>
        <w:t>Целью Стандарта является установление общих</w:t>
      </w:r>
      <w:r w:rsidRPr="00187D33">
        <w:rPr>
          <w:snapToGrid w:val="0"/>
        </w:rPr>
        <w:t xml:space="preserve"> правил</w:t>
      </w:r>
      <w:r>
        <w:rPr>
          <w:snapToGrid w:val="0"/>
        </w:rPr>
        <w:t xml:space="preserve"> и</w:t>
      </w:r>
      <w:r w:rsidRPr="00187D33">
        <w:rPr>
          <w:snapToGrid w:val="0"/>
        </w:rPr>
        <w:t xml:space="preserve"> требований </w:t>
      </w:r>
      <w:r>
        <w:rPr>
          <w:snapToGrid w:val="0"/>
        </w:rPr>
        <w:t xml:space="preserve">проведения </w:t>
      </w:r>
      <w:r w:rsidRPr="00187D33">
        <w:rPr>
          <w:snapToGrid w:val="0"/>
        </w:rPr>
        <w:t>контрольн</w:t>
      </w:r>
      <w:r>
        <w:rPr>
          <w:snapToGrid w:val="0"/>
        </w:rPr>
        <w:t>ых</w:t>
      </w:r>
      <w:r w:rsidRPr="00187D33">
        <w:rPr>
          <w:snapToGrid w:val="0"/>
        </w:rPr>
        <w:t xml:space="preserve"> мероприяти</w:t>
      </w:r>
      <w:r>
        <w:rPr>
          <w:snapToGrid w:val="0"/>
        </w:rPr>
        <w:t>й</w:t>
      </w:r>
      <w:r w:rsidR="00595EAE">
        <w:rPr>
          <w:snapToGrid w:val="0"/>
        </w:rPr>
        <w:t xml:space="preserve"> </w:t>
      </w:r>
      <w:r>
        <w:rPr>
          <w:szCs w:val="28"/>
        </w:rPr>
        <w:t>КСП.</w:t>
      </w:r>
    </w:p>
    <w:p w:rsidR="008C3D4C" w:rsidRPr="00187D33" w:rsidRDefault="008C3D4C" w:rsidP="008C3D4C">
      <w:pPr>
        <w:pStyle w:val="31"/>
      </w:pPr>
      <w:r w:rsidRPr="00187D33">
        <w:t>1.</w:t>
      </w:r>
      <w:r>
        <w:t>3</w:t>
      </w:r>
      <w:r w:rsidRPr="00187D33">
        <w:t>.</w:t>
      </w:r>
      <w:r w:rsidRPr="00E96E17">
        <w:rPr>
          <w:spacing w:val="-1"/>
          <w:szCs w:val="28"/>
        </w:rPr>
        <w:t> </w:t>
      </w:r>
      <w:r w:rsidRPr="00187D33">
        <w:t>Задачами Стандарта являются:</w:t>
      </w:r>
    </w:p>
    <w:p w:rsidR="008C3D4C" w:rsidRPr="00187D33" w:rsidRDefault="008C3D4C" w:rsidP="008C3D4C">
      <w:pPr>
        <w:pStyle w:val="31"/>
      </w:pPr>
      <w:r w:rsidRPr="00187D33">
        <w:t xml:space="preserve">определение содержания и </w:t>
      </w:r>
      <w:r>
        <w:t xml:space="preserve">порядка </w:t>
      </w:r>
      <w:r w:rsidRPr="00187D33">
        <w:t>организаци</w:t>
      </w:r>
      <w:r>
        <w:t xml:space="preserve">и контрольного </w:t>
      </w:r>
      <w:r w:rsidRPr="00187D33">
        <w:t>мероприятия;</w:t>
      </w:r>
    </w:p>
    <w:p w:rsidR="008C3D4C" w:rsidRDefault="008C3D4C" w:rsidP="008C3D4C">
      <w:pPr>
        <w:pStyle w:val="31"/>
      </w:pPr>
      <w:r>
        <w:t>установление</w:t>
      </w:r>
      <w:r w:rsidRPr="00187D33">
        <w:t xml:space="preserve"> общих правил и </w:t>
      </w:r>
      <w:r w:rsidRPr="00BC7142">
        <w:t>требований</w:t>
      </w:r>
      <w:r>
        <w:t xml:space="preserve"> при </w:t>
      </w:r>
      <w:r w:rsidRPr="00187D33">
        <w:t>проведени</w:t>
      </w:r>
      <w:r>
        <w:t>и</w:t>
      </w:r>
      <w:r w:rsidRPr="00187D33">
        <w:t xml:space="preserve"> этапов контрольного мероприятия</w:t>
      </w:r>
      <w:r>
        <w:t>;</w:t>
      </w:r>
    </w:p>
    <w:p w:rsidR="008C3D4C" w:rsidRPr="0051174F" w:rsidRDefault="008C3D4C" w:rsidP="008C3D4C">
      <w:pPr>
        <w:pStyle w:val="31"/>
      </w:pPr>
      <w:r w:rsidRPr="0051174F">
        <w:t xml:space="preserve">использование единого понятийного аппарата и типовых форм документов при осуществлении контрольных мероприятий. </w:t>
      </w:r>
    </w:p>
    <w:p w:rsidR="008C3D4C" w:rsidRPr="00814E0A" w:rsidRDefault="008C3D4C" w:rsidP="008C3D4C">
      <w:pPr>
        <w:widowControl w:val="0"/>
        <w:ind w:firstLine="0"/>
        <w:jc w:val="center"/>
        <w:rPr>
          <w:b/>
          <w:snapToGrid w:val="0"/>
          <w:szCs w:val="28"/>
        </w:rPr>
      </w:pPr>
    </w:p>
    <w:p w:rsidR="008C3D4C" w:rsidRPr="00247F4B" w:rsidRDefault="008C3D4C" w:rsidP="008C3D4C">
      <w:pPr>
        <w:widowControl w:val="0"/>
        <w:ind w:firstLine="0"/>
        <w:jc w:val="center"/>
        <w:rPr>
          <w:b/>
          <w:snapToGrid w:val="0"/>
          <w:szCs w:val="28"/>
        </w:rPr>
      </w:pPr>
      <w:bookmarkStart w:id="0" w:name="ппп"/>
      <w:bookmarkStart w:id="1" w:name="сод"/>
      <w:r w:rsidRPr="00247F4B">
        <w:rPr>
          <w:b/>
          <w:snapToGrid w:val="0"/>
          <w:szCs w:val="28"/>
        </w:rPr>
        <w:t>2.</w:t>
      </w:r>
      <w:r w:rsidRPr="00E96E17">
        <w:rPr>
          <w:spacing w:val="-1"/>
          <w:szCs w:val="28"/>
        </w:rPr>
        <w:t> </w:t>
      </w:r>
      <w:r w:rsidRPr="00247F4B">
        <w:rPr>
          <w:b/>
          <w:snapToGrid w:val="0"/>
          <w:szCs w:val="28"/>
        </w:rPr>
        <w:t xml:space="preserve">Содержание контрольного мероприятия </w:t>
      </w:r>
    </w:p>
    <w:bookmarkEnd w:id="0"/>
    <w:bookmarkEnd w:id="1"/>
    <w:p w:rsidR="008C3D4C" w:rsidRDefault="008C3D4C" w:rsidP="008C3D4C">
      <w:pPr>
        <w:widowControl w:val="0"/>
        <w:rPr>
          <w:snapToGrid w:val="0"/>
        </w:rPr>
      </w:pPr>
      <w:r w:rsidRPr="00247F4B">
        <w:rPr>
          <w:snapToGrid w:val="0"/>
          <w:szCs w:val="28"/>
        </w:rPr>
        <w:t>2.1.</w:t>
      </w:r>
      <w:r w:rsidRPr="00E96E17">
        <w:rPr>
          <w:spacing w:val="-1"/>
          <w:szCs w:val="28"/>
        </w:rPr>
        <w:t> </w:t>
      </w:r>
      <w:r w:rsidRPr="00247F4B">
        <w:rPr>
          <w:snapToGrid w:val="0"/>
          <w:szCs w:val="28"/>
        </w:rPr>
        <w:t>Контрольное мероприятие</w:t>
      </w:r>
      <w:r w:rsidR="00595EAE">
        <w:rPr>
          <w:snapToGrid w:val="0"/>
          <w:szCs w:val="28"/>
        </w:rPr>
        <w:t xml:space="preserve"> </w:t>
      </w:r>
      <w:r w:rsidRPr="0032243E">
        <w:rPr>
          <w:snapToGrid w:val="0"/>
          <w:szCs w:val="28"/>
        </w:rPr>
        <w:t>является</w:t>
      </w:r>
      <w:r w:rsidR="00595EAE">
        <w:rPr>
          <w:snapToGrid w:val="0"/>
          <w:szCs w:val="28"/>
        </w:rPr>
        <w:t xml:space="preserve"> </w:t>
      </w:r>
      <w:r w:rsidRPr="00247F4B">
        <w:rPr>
          <w:snapToGrid w:val="0"/>
          <w:szCs w:val="28"/>
        </w:rPr>
        <w:t>организационн</w:t>
      </w:r>
      <w:r>
        <w:rPr>
          <w:snapToGrid w:val="0"/>
          <w:szCs w:val="28"/>
        </w:rPr>
        <w:t>ой</w:t>
      </w:r>
      <w:r w:rsidRPr="00187D33">
        <w:rPr>
          <w:snapToGrid w:val="0"/>
        </w:rPr>
        <w:t xml:space="preserve"> форм</w:t>
      </w:r>
      <w:r>
        <w:rPr>
          <w:snapToGrid w:val="0"/>
        </w:rPr>
        <w:t xml:space="preserve">ой контрольной деятельности КСП, посредством которой обеспечивается </w:t>
      </w:r>
      <w:r w:rsidRPr="00187D33">
        <w:rPr>
          <w:snapToGrid w:val="0"/>
        </w:rPr>
        <w:t>реализаци</w:t>
      </w:r>
      <w:r>
        <w:rPr>
          <w:snapToGrid w:val="0"/>
        </w:rPr>
        <w:t>я</w:t>
      </w:r>
      <w:r w:rsidRPr="00187D33">
        <w:rPr>
          <w:snapToGrid w:val="0"/>
        </w:rPr>
        <w:t xml:space="preserve"> задач</w:t>
      </w:r>
      <w:r>
        <w:rPr>
          <w:snapToGrid w:val="0"/>
        </w:rPr>
        <w:t>,</w:t>
      </w:r>
      <w:r w:rsidRPr="00187D33">
        <w:rPr>
          <w:snapToGrid w:val="0"/>
        </w:rPr>
        <w:t xml:space="preserve"> функций</w:t>
      </w:r>
      <w:r>
        <w:rPr>
          <w:snapToGrid w:val="0"/>
        </w:rPr>
        <w:t xml:space="preserve"> и полномочий</w:t>
      </w:r>
      <w:r w:rsidR="00CA6C50">
        <w:rPr>
          <w:snapToGrid w:val="0"/>
        </w:rPr>
        <w:t xml:space="preserve"> </w:t>
      </w:r>
      <w:r>
        <w:rPr>
          <w:snapToGrid w:val="0"/>
        </w:rPr>
        <w:t xml:space="preserve">по осуществлению внешнего </w:t>
      </w:r>
      <w:r w:rsidR="00CA6C50">
        <w:rPr>
          <w:snapToGrid w:val="0"/>
        </w:rPr>
        <w:lastRenderedPageBreak/>
        <w:t>муниципального</w:t>
      </w:r>
      <w:r>
        <w:rPr>
          <w:snapToGrid w:val="0"/>
        </w:rPr>
        <w:t xml:space="preserve"> финансового контроля. </w:t>
      </w:r>
    </w:p>
    <w:p w:rsidR="008C3D4C" w:rsidRDefault="008C3D4C" w:rsidP="008C3D4C">
      <w:pPr>
        <w:shd w:val="clear" w:color="auto" w:fill="FFFFFF"/>
      </w:pPr>
      <w:r w:rsidRPr="009503E0">
        <w:t>2.2.</w:t>
      </w:r>
      <w:r w:rsidRPr="00E96E17">
        <w:rPr>
          <w:spacing w:val="-1"/>
          <w:szCs w:val="28"/>
        </w:rPr>
        <w:t> </w:t>
      </w:r>
      <w:r w:rsidRPr="00BC4416">
        <w:t>Предметом контрольного мероприятия</w:t>
      </w:r>
      <w:r>
        <w:t xml:space="preserve"> является процесс:</w:t>
      </w:r>
    </w:p>
    <w:p w:rsidR="00CA6C50" w:rsidRDefault="00CA6C50" w:rsidP="00CA6C50">
      <w:pPr>
        <w:shd w:val="clear" w:color="auto" w:fill="FFFFFF"/>
      </w:pPr>
      <w:r>
        <w:t>формирования и использования</w:t>
      </w:r>
      <w:r w:rsidRPr="00A0319C">
        <w:t xml:space="preserve"> средств </w:t>
      </w:r>
      <w:r>
        <w:t xml:space="preserve">городского </w:t>
      </w:r>
      <w:r w:rsidRPr="009503E0">
        <w:t>бюджета</w:t>
      </w:r>
      <w:r>
        <w:t>,</w:t>
      </w:r>
      <w:r w:rsidRPr="00E50A77">
        <w:t xml:space="preserve"> </w:t>
      </w:r>
      <w:r w:rsidRPr="00D61581">
        <w:t>а также средств, получаемых городским бюджетом из иных источников, предусмотренных законодательством Российской Федерации;</w:t>
      </w:r>
    </w:p>
    <w:p w:rsidR="00CA6C50" w:rsidRPr="00D61581" w:rsidRDefault="00CA6C50" w:rsidP="00CA6C50">
      <w:pPr>
        <w:shd w:val="clear" w:color="auto" w:fill="FFFFFF"/>
      </w:pPr>
      <w:bookmarkStart w:id="2" w:name="sub_815"/>
      <w:r w:rsidRPr="00E50A77">
        <w:t xml:space="preserve">использования имущества, </w:t>
      </w:r>
      <w:r w:rsidRPr="00D61581">
        <w:t>находящ</w:t>
      </w:r>
      <w:r w:rsidRPr="00E50A77">
        <w:t>егося</w:t>
      </w:r>
      <w:r w:rsidRPr="00D61581">
        <w:t xml:space="preserve"> в собственности муниципального образования, в том числе охраняемыми результатами интеллектуальной деятельности и средствами индивидуализации, принадлежащими муниципальному образованию;</w:t>
      </w:r>
    </w:p>
    <w:bookmarkEnd w:id="2"/>
    <w:p w:rsidR="00CA6C50" w:rsidRPr="00E50A77" w:rsidRDefault="00CA6C50" w:rsidP="00CA6C50">
      <w:pPr>
        <w:autoSpaceDE w:val="0"/>
        <w:autoSpaceDN w:val="0"/>
        <w:adjustRightInd w:val="0"/>
      </w:pPr>
      <w:proofErr w:type="gramStart"/>
      <w:r w:rsidRPr="00E50A77">
        <w:t>предоставления и использования налоговых и иных льгот и преимуществ, бюджетных кредитов за счет средств городского бюджета, а также оценка законности предоставления муниципальных гаранти</w:t>
      </w:r>
      <w:r w:rsidR="007514E3">
        <w:t>й</w:t>
      </w:r>
      <w:r w:rsidRPr="00E50A77">
        <w:t xml:space="preserve">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городского бюджета и имущества, находящегося в собственности муниципального образования;</w:t>
      </w:r>
      <w:proofErr w:type="gramEnd"/>
    </w:p>
    <w:p w:rsidR="00CA6C50" w:rsidRPr="00E50A77" w:rsidRDefault="00CA6C50" w:rsidP="00CA6C50">
      <w:pPr>
        <w:autoSpaceDE w:val="0"/>
        <w:autoSpaceDN w:val="0"/>
        <w:adjustRightInd w:val="0"/>
        <w:rPr>
          <w:spacing w:val="-2"/>
          <w:szCs w:val="28"/>
        </w:rPr>
      </w:pPr>
      <w:r w:rsidRPr="00E50A77">
        <w:t>формирования и исполнения</w:t>
      </w:r>
      <w:r w:rsidRPr="00E50A77">
        <w:rPr>
          <w:spacing w:val="-2"/>
          <w:szCs w:val="28"/>
        </w:rPr>
        <w:t xml:space="preserve"> муниципальных долговых обязательств города Благовещенска;</w:t>
      </w:r>
    </w:p>
    <w:p w:rsidR="00CA6C50" w:rsidRPr="00E50A77" w:rsidRDefault="00CA6C50" w:rsidP="00CA6C50">
      <w:pPr>
        <w:autoSpaceDE w:val="0"/>
        <w:autoSpaceDN w:val="0"/>
        <w:adjustRightInd w:val="0"/>
      </w:pPr>
      <w:r w:rsidRPr="00E50A77">
        <w:t>формирования и использования иных средств городского бюджета в соответствии с нормативными правовыми</w:t>
      </w:r>
      <w:r w:rsidRPr="00A34439">
        <w:t xml:space="preserve"> акта</w:t>
      </w:r>
      <w:r>
        <w:t>ми Российской Федерации, Амурской области</w:t>
      </w:r>
      <w:r w:rsidRPr="00E50A77">
        <w:t>, Уставом муниципального образования города Благовещенска и иными нормативными правовыми актами городской Думы.</w:t>
      </w:r>
    </w:p>
    <w:p w:rsidR="008C3D4C" w:rsidRDefault="008C3D4C" w:rsidP="008C3D4C">
      <w:pPr>
        <w:widowControl w:val="0"/>
        <w:autoSpaceDE w:val="0"/>
        <w:autoSpaceDN w:val="0"/>
        <w:adjustRightInd w:val="0"/>
        <w:ind w:firstLine="540"/>
        <w:rPr>
          <w:spacing w:val="-5"/>
          <w:szCs w:val="28"/>
        </w:rPr>
      </w:pPr>
      <w:r w:rsidRPr="00775A22">
        <w:rPr>
          <w:snapToGrid w:val="0"/>
        </w:rPr>
        <w:t>2.3.</w:t>
      </w:r>
      <w:r w:rsidRPr="00775A22">
        <w:rPr>
          <w:spacing w:val="-1"/>
          <w:szCs w:val="28"/>
        </w:rPr>
        <w:t> </w:t>
      </w:r>
      <w:r w:rsidRPr="00775A22">
        <w:rPr>
          <w:szCs w:val="28"/>
        </w:rPr>
        <w:t xml:space="preserve">Объектами </w:t>
      </w:r>
      <w:r w:rsidRPr="00775A22">
        <w:t>контрольного мероприятия</w:t>
      </w:r>
      <w:r w:rsidR="00E13767">
        <w:t xml:space="preserve"> </w:t>
      </w:r>
      <w:r>
        <w:rPr>
          <w:spacing w:val="-5"/>
          <w:szCs w:val="28"/>
        </w:rPr>
        <w:t>могут быть</w:t>
      </w:r>
      <w:r w:rsidRPr="00775A22">
        <w:rPr>
          <w:spacing w:val="-5"/>
          <w:szCs w:val="28"/>
        </w:rPr>
        <w:t>:</w:t>
      </w:r>
    </w:p>
    <w:p w:rsidR="00CA6C50" w:rsidRDefault="00CA6C50" w:rsidP="00CA6C50">
      <w:pPr>
        <w:widowControl w:val="0"/>
        <w:autoSpaceDE w:val="0"/>
        <w:autoSpaceDN w:val="0"/>
        <w:adjustRightInd w:val="0"/>
        <w:ind w:firstLine="540"/>
        <w:rPr>
          <w:szCs w:val="28"/>
        </w:rPr>
      </w:pPr>
      <w:proofErr w:type="gramStart"/>
      <w:r>
        <w:rPr>
          <w:szCs w:val="28"/>
        </w:rPr>
        <w:t>главные распорядители (распорядители, получатели) средств городского бюджета, главные администраторы (администраторы) доходов городского бюджета, главные администраторы (администраторы) источников финансирования дефицита городского бюджета;</w:t>
      </w:r>
      <w:proofErr w:type="gramEnd"/>
    </w:p>
    <w:p w:rsidR="00CA6C50" w:rsidRDefault="00CA6C50" w:rsidP="00CA6C50">
      <w:pPr>
        <w:widowControl w:val="0"/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муниципальные учреждения</w:t>
      </w:r>
      <w:r w:rsidRPr="008E30D8">
        <w:rPr>
          <w:szCs w:val="28"/>
        </w:rPr>
        <w:t xml:space="preserve"> </w:t>
      </w:r>
      <w:r>
        <w:rPr>
          <w:szCs w:val="28"/>
        </w:rPr>
        <w:t>города Благовещенска;</w:t>
      </w:r>
    </w:p>
    <w:p w:rsidR="00CA6C50" w:rsidRDefault="00CA6C50" w:rsidP="00CA6C50">
      <w:pPr>
        <w:widowControl w:val="0"/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муниципальные унитарные предприятия</w:t>
      </w:r>
      <w:r w:rsidRPr="008E30D8">
        <w:rPr>
          <w:szCs w:val="28"/>
        </w:rPr>
        <w:t xml:space="preserve"> </w:t>
      </w:r>
      <w:r>
        <w:rPr>
          <w:szCs w:val="28"/>
        </w:rPr>
        <w:t>города Благовещенска;</w:t>
      </w:r>
    </w:p>
    <w:p w:rsidR="00CA6C50" w:rsidRDefault="00CA6C50" w:rsidP="00CA6C50">
      <w:pPr>
        <w:widowControl w:val="0"/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 xml:space="preserve">хозяйственные товарищества и общества с участием города Благовещенска </w:t>
      </w:r>
      <w:r>
        <w:rPr>
          <w:szCs w:val="28"/>
        </w:rPr>
        <w:lastRenderedPageBreak/>
        <w:t>в их уставных (складочных) капиталах, а также коммерческие организации с долей (вкладом) таких товариществ и обществ в их уставных (складочных) капиталах;</w:t>
      </w:r>
    </w:p>
    <w:p w:rsidR="00CA6C50" w:rsidRDefault="00CA6C50" w:rsidP="00CA6C50">
      <w:pPr>
        <w:widowControl w:val="0"/>
        <w:autoSpaceDE w:val="0"/>
        <w:autoSpaceDN w:val="0"/>
        <w:adjustRightInd w:val="0"/>
        <w:ind w:firstLine="540"/>
        <w:rPr>
          <w:szCs w:val="28"/>
        </w:rPr>
      </w:pPr>
      <w:proofErr w:type="gramStart"/>
      <w:r>
        <w:rPr>
          <w:szCs w:val="28"/>
        </w:rPr>
        <w:t>юридические лица (за исключением государственных (муниципальных) учреждений, государственных (муниципальных) унитарных предприятий,  хозяйственных товариществ и обществ с участием города Благовещенска в их уставных (складочных) капиталах, а также коммерческих организаций с долей (вкладом) таких товариществ и обществ в их уставных (складочных) капиталах), индивидуальные предприниматели, физические лица в части соблюдения ими условий договоров (соглашений) о предоставлении средств из городского бюджета, договоров (соглашений) о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предоставлении</w:t>
      </w:r>
      <w:proofErr w:type="gramEnd"/>
      <w:r>
        <w:rPr>
          <w:szCs w:val="28"/>
        </w:rPr>
        <w:t xml:space="preserve"> муниципальных гарантий;</w:t>
      </w:r>
    </w:p>
    <w:p w:rsidR="00CA6C50" w:rsidRDefault="00CA6C50" w:rsidP="00CA6C50">
      <w:pPr>
        <w:widowControl w:val="0"/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кредитные организации, осуществляющие отдельные операции с бюджетными средствами, в части соблюдения ими условий договоров (соглашений) о предоставлении средств из городского бюджета.</w:t>
      </w:r>
    </w:p>
    <w:p w:rsidR="008C3D4C" w:rsidRPr="009503E0" w:rsidRDefault="008C3D4C" w:rsidP="008C3D4C">
      <w:pPr>
        <w:rPr>
          <w:szCs w:val="28"/>
        </w:rPr>
      </w:pPr>
      <w:r>
        <w:rPr>
          <w:szCs w:val="28"/>
        </w:rPr>
        <w:t>2</w:t>
      </w:r>
      <w:r w:rsidRPr="00187D33">
        <w:rPr>
          <w:szCs w:val="28"/>
        </w:rPr>
        <w:t>.</w:t>
      </w:r>
      <w:r>
        <w:rPr>
          <w:szCs w:val="28"/>
        </w:rPr>
        <w:t>4.</w:t>
      </w:r>
      <w:r w:rsidRPr="00187D33">
        <w:rPr>
          <w:szCs w:val="28"/>
        </w:rPr>
        <w:t> </w:t>
      </w:r>
      <w:r>
        <w:rPr>
          <w:szCs w:val="28"/>
        </w:rPr>
        <w:t>Контрольные мероприятия в</w:t>
      </w:r>
      <w:r w:rsidRPr="00187D33">
        <w:rPr>
          <w:szCs w:val="28"/>
        </w:rPr>
        <w:t xml:space="preserve"> зависимости от</w:t>
      </w:r>
      <w:r>
        <w:rPr>
          <w:szCs w:val="28"/>
        </w:rPr>
        <w:t xml:space="preserve"> поставленных </w:t>
      </w:r>
      <w:r w:rsidRPr="00187D33">
        <w:rPr>
          <w:szCs w:val="28"/>
        </w:rPr>
        <w:t>целей</w:t>
      </w:r>
      <w:r>
        <w:rPr>
          <w:szCs w:val="28"/>
        </w:rPr>
        <w:t xml:space="preserve"> и</w:t>
      </w:r>
      <w:r w:rsidR="00647741">
        <w:rPr>
          <w:szCs w:val="28"/>
        </w:rPr>
        <w:t xml:space="preserve"> </w:t>
      </w:r>
      <w:r>
        <w:rPr>
          <w:szCs w:val="28"/>
        </w:rPr>
        <w:t>характера</w:t>
      </w:r>
      <w:r w:rsidR="00647741">
        <w:rPr>
          <w:szCs w:val="28"/>
        </w:rPr>
        <w:t xml:space="preserve"> </w:t>
      </w:r>
      <w:r>
        <w:rPr>
          <w:szCs w:val="28"/>
        </w:rPr>
        <w:t xml:space="preserve">решаемых задач классифицируются как </w:t>
      </w:r>
      <w:r w:rsidRPr="009503E0">
        <w:rPr>
          <w:szCs w:val="28"/>
        </w:rPr>
        <w:t>финансов</w:t>
      </w:r>
      <w:r>
        <w:rPr>
          <w:szCs w:val="28"/>
        </w:rPr>
        <w:t>ый</w:t>
      </w:r>
      <w:r w:rsidRPr="009503E0">
        <w:rPr>
          <w:szCs w:val="28"/>
        </w:rPr>
        <w:t xml:space="preserve"> аудит, аудит эффективности</w:t>
      </w:r>
      <w:r>
        <w:rPr>
          <w:szCs w:val="28"/>
        </w:rPr>
        <w:t xml:space="preserve"> или комплексное </w:t>
      </w:r>
      <w:r w:rsidRPr="009153AA">
        <w:rPr>
          <w:szCs w:val="28"/>
        </w:rPr>
        <w:t>(</w:t>
      </w:r>
      <w:r w:rsidR="007514E3" w:rsidRPr="009153AA">
        <w:rPr>
          <w:szCs w:val="28"/>
        </w:rPr>
        <w:t>тематическ</w:t>
      </w:r>
      <w:r w:rsidR="00853A79" w:rsidRPr="009153AA">
        <w:rPr>
          <w:szCs w:val="28"/>
        </w:rPr>
        <w:t>ое</w:t>
      </w:r>
      <w:r w:rsidRPr="009153AA">
        <w:rPr>
          <w:szCs w:val="28"/>
        </w:rPr>
        <w:t>)</w:t>
      </w:r>
      <w:r>
        <w:rPr>
          <w:szCs w:val="28"/>
        </w:rPr>
        <w:t xml:space="preserve"> </w:t>
      </w:r>
      <w:r w:rsidRPr="00C11527">
        <w:t>контрольн</w:t>
      </w:r>
      <w:r>
        <w:t>о</w:t>
      </w:r>
      <w:r w:rsidRPr="00C11527">
        <w:t>е мероприяти</w:t>
      </w:r>
      <w:r>
        <w:t>е.</w:t>
      </w:r>
    </w:p>
    <w:p w:rsidR="008C3D4C" w:rsidRDefault="008C3D4C" w:rsidP="008C3D4C">
      <w:pPr>
        <w:pStyle w:val="afb"/>
        <w:ind w:firstLine="720"/>
      </w:pPr>
      <w:r w:rsidRPr="00C11527">
        <w:t xml:space="preserve">К </w:t>
      </w:r>
      <w:r w:rsidRPr="00C11527">
        <w:rPr>
          <w:b/>
        </w:rPr>
        <w:t>финансовому аудиту</w:t>
      </w:r>
      <w:r w:rsidRPr="00C11527">
        <w:t xml:space="preserve"> относятся контрольные мероприятия, целью которых является </w:t>
      </w:r>
      <w:r>
        <w:t xml:space="preserve">документальная проверка </w:t>
      </w:r>
      <w:r w:rsidRPr="00C11527">
        <w:t xml:space="preserve">достоверности </w:t>
      </w:r>
      <w:r>
        <w:t xml:space="preserve">финансовых операций, бюджетного учёта, бюджетной и иной </w:t>
      </w:r>
      <w:r w:rsidRPr="00C11527">
        <w:t>отчетности</w:t>
      </w:r>
      <w:r>
        <w:t xml:space="preserve">, целевого использования государственных (муниципальных) и иных ресурсов, проверка </w:t>
      </w:r>
      <w:r w:rsidRPr="00C11527">
        <w:t>финансовой и и</w:t>
      </w:r>
      <w:r>
        <w:t>н</w:t>
      </w:r>
      <w:r w:rsidRPr="00C11527">
        <w:t>о</w:t>
      </w:r>
      <w:r>
        <w:t>й деятельности объектов аудита</w:t>
      </w:r>
      <w:r w:rsidRPr="00C11527">
        <w:t xml:space="preserve">. </w:t>
      </w:r>
    </w:p>
    <w:p w:rsidR="008C3D4C" w:rsidRDefault="008C3D4C" w:rsidP="008C3D4C">
      <w:pPr>
        <w:pStyle w:val="afb"/>
        <w:ind w:firstLine="720"/>
        <w:rPr>
          <w:szCs w:val="28"/>
        </w:rPr>
      </w:pPr>
      <w:r w:rsidRPr="00C11527">
        <w:rPr>
          <w:szCs w:val="28"/>
        </w:rPr>
        <w:t xml:space="preserve">К </w:t>
      </w:r>
      <w:r w:rsidRPr="00C11527">
        <w:rPr>
          <w:b/>
          <w:szCs w:val="28"/>
        </w:rPr>
        <w:t>аудиту эффективности</w:t>
      </w:r>
      <w:r w:rsidRPr="00C11527">
        <w:rPr>
          <w:szCs w:val="28"/>
        </w:rPr>
        <w:t xml:space="preserve"> относятся контрольные мероприятия, целью которых является определение эффективности (экономичности, </w:t>
      </w:r>
      <w:r>
        <w:rPr>
          <w:szCs w:val="28"/>
        </w:rPr>
        <w:t xml:space="preserve">продуктивности и </w:t>
      </w:r>
      <w:r w:rsidRPr="00C11527">
        <w:rPr>
          <w:szCs w:val="28"/>
        </w:rPr>
        <w:t xml:space="preserve">результативности) использования </w:t>
      </w:r>
      <w:r w:rsidR="008C4251">
        <w:rPr>
          <w:szCs w:val="28"/>
        </w:rPr>
        <w:t>муниципальных</w:t>
      </w:r>
      <w:r w:rsidRPr="00C11527">
        <w:rPr>
          <w:szCs w:val="28"/>
        </w:rPr>
        <w:t xml:space="preserve"> </w:t>
      </w:r>
      <w:r>
        <w:rPr>
          <w:szCs w:val="28"/>
        </w:rPr>
        <w:t>и иных ре</w:t>
      </w:r>
      <w:r w:rsidRPr="00C11527">
        <w:rPr>
          <w:szCs w:val="28"/>
        </w:rPr>
        <w:t>с</w:t>
      </w:r>
      <w:r>
        <w:rPr>
          <w:szCs w:val="28"/>
        </w:rPr>
        <w:t>у</w:t>
      </w:r>
      <w:r w:rsidRPr="00C11527">
        <w:rPr>
          <w:szCs w:val="28"/>
        </w:rPr>
        <w:t>рс</w:t>
      </w:r>
      <w:r>
        <w:rPr>
          <w:szCs w:val="28"/>
        </w:rPr>
        <w:t>о</w:t>
      </w:r>
      <w:r w:rsidRPr="00C11527">
        <w:rPr>
          <w:szCs w:val="28"/>
        </w:rPr>
        <w:t>в, полученных объектами</w:t>
      </w:r>
      <w:r w:rsidR="008C4251">
        <w:rPr>
          <w:szCs w:val="28"/>
        </w:rPr>
        <w:t xml:space="preserve"> </w:t>
      </w:r>
      <w:r w:rsidRPr="00C11527">
        <w:t>контрольны</w:t>
      </w:r>
      <w:r>
        <w:t>х</w:t>
      </w:r>
      <w:r w:rsidRPr="00C11527">
        <w:t xml:space="preserve"> мероприяти</w:t>
      </w:r>
      <w:r>
        <w:t>й</w:t>
      </w:r>
      <w:r w:rsidRPr="00C11527">
        <w:rPr>
          <w:szCs w:val="28"/>
        </w:rPr>
        <w:t xml:space="preserve"> для достижения запланированных целей, решения поставленных социально-экономических задач и выполнения возложенных </w:t>
      </w:r>
      <w:r>
        <w:rPr>
          <w:szCs w:val="28"/>
        </w:rPr>
        <w:t xml:space="preserve">на них </w:t>
      </w:r>
      <w:r w:rsidRPr="00C11527">
        <w:rPr>
          <w:szCs w:val="28"/>
        </w:rPr>
        <w:t>функций.</w:t>
      </w:r>
    </w:p>
    <w:p w:rsidR="008C3D4C" w:rsidRDefault="008C3D4C" w:rsidP="008C3D4C">
      <w:pPr>
        <w:pStyle w:val="afb"/>
        <w:rPr>
          <w:color w:val="000000"/>
        </w:rPr>
      </w:pPr>
      <w:r w:rsidRPr="00617D88">
        <w:rPr>
          <w:b/>
          <w:szCs w:val="28"/>
        </w:rPr>
        <w:lastRenderedPageBreak/>
        <w:t xml:space="preserve">Комплексным </w:t>
      </w:r>
      <w:r w:rsidRPr="009153AA">
        <w:rPr>
          <w:b/>
          <w:szCs w:val="28"/>
        </w:rPr>
        <w:t>(</w:t>
      </w:r>
      <w:r w:rsidR="007514E3" w:rsidRPr="009153AA">
        <w:rPr>
          <w:b/>
          <w:szCs w:val="28"/>
        </w:rPr>
        <w:t>тематическим</w:t>
      </w:r>
      <w:r w:rsidRPr="009153AA">
        <w:rPr>
          <w:b/>
          <w:szCs w:val="28"/>
        </w:rPr>
        <w:t>)</w:t>
      </w:r>
      <w:r>
        <w:t xml:space="preserve"> является</w:t>
      </w:r>
      <w:r w:rsidR="008C4251">
        <w:t xml:space="preserve"> </w:t>
      </w:r>
      <w:r w:rsidRPr="00C11527">
        <w:t>контрольн</w:t>
      </w:r>
      <w:r>
        <w:t>о</w:t>
      </w:r>
      <w:r w:rsidRPr="00C11527">
        <w:t>е мероприяти</w:t>
      </w:r>
      <w:r>
        <w:t xml:space="preserve">е, в котором </w:t>
      </w:r>
      <w:r>
        <w:rPr>
          <w:szCs w:val="28"/>
        </w:rPr>
        <w:t>сочетаются цели, относящиеся к финансовому аудиту и аудиту эффективности.</w:t>
      </w:r>
    </w:p>
    <w:p w:rsidR="008C3D4C" w:rsidRDefault="008C3D4C" w:rsidP="008C3D4C">
      <w:pPr>
        <w:widowControl w:val="0"/>
        <w:rPr>
          <w:szCs w:val="28"/>
        </w:rPr>
      </w:pPr>
      <w:r>
        <w:rPr>
          <w:szCs w:val="28"/>
        </w:rPr>
        <w:t xml:space="preserve">Особенности </w:t>
      </w:r>
      <w:r w:rsidRPr="007D52DC">
        <w:rPr>
          <w:szCs w:val="28"/>
        </w:rPr>
        <w:t>проведения финансового аудита</w:t>
      </w:r>
      <w:r>
        <w:rPr>
          <w:szCs w:val="28"/>
        </w:rPr>
        <w:t xml:space="preserve"> и</w:t>
      </w:r>
      <w:r w:rsidRPr="007D52DC">
        <w:rPr>
          <w:szCs w:val="28"/>
        </w:rPr>
        <w:t xml:space="preserve"> аудита эффективности </w:t>
      </w:r>
      <w:r>
        <w:rPr>
          <w:szCs w:val="28"/>
        </w:rPr>
        <w:t xml:space="preserve">устанавливаются </w:t>
      </w:r>
      <w:r w:rsidRPr="007D52DC">
        <w:rPr>
          <w:szCs w:val="28"/>
        </w:rPr>
        <w:t>соответствующими стандартами финансового контроля</w:t>
      </w:r>
      <w:r>
        <w:rPr>
          <w:szCs w:val="28"/>
        </w:rPr>
        <w:t xml:space="preserve"> КСП.</w:t>
      </w:r>
    </w:p>
    <w:p w:rsidR="008C3D4C" w:rsidRDefault="008C3D4C" w:rsidP="008C3D4C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2.5. Методами осуществления контроля являются проверка, ревизия.</w:t>
      </w:r>
    </w:p>
    <w:p w:rsidR="008C3D4C" w:rsidRDefault="008C3D4C" w:rsidP="008C3D4C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Под проверкой понимается совершение контрольных действий по документальному и фактическому изучению законности отдельных финансовых и хозяйственных операций, достоверности бюджетного (бухгалтерского) учета и бюджетной (бухгалтерской) отчетности в отношении деятельности объекта контроля за определенный период.</w:t>
      </w:r>
    </w:p>
    <w:p w:rsidR="008C3D4C" w:rsidRDefault="008C3D4C" w:rsidP="008C3D4C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Под ревизией понимается комплексная проверка деятельности объекта контроля,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операций, достоверности и правильности их отражения в бюджетной (бухгалтерской) отчетности.</w:t>
      </w:r>
    </w:p>
    <w:p w:rsidR="008C3D4C" w:rsidRDefault="008C3D4C" w:rsidP="008C3D4C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Проверки подразделяются на камеральные и выездные, в том числе встречные проверки.</w:t>
      </w:r>
    </w:p>
    <w:p w:rsidR="008C3D4C" w:rsidRDefault="008C3D4C" w:rsidP="008C3D4C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 xml:space="preserve">Под камеральными проверками понимаются проверки, проводимые по месту нахождения КСП на основании бюджетной (бухгалтерской) отчетности и иных документов, представленных по </w:t>
      </w:r>
      <w:r w:rsidR="00D24C2F">
        <w:rPr>
          <w:szCs w:val="28"/>
        </w:rPr>
        <w:t>ее</w:t>
      </w:r>
      <w:r>
        <w:rPr>
          <w:szCs w:val="28"/>
        </w:rPr>
        <w:t xml:space="preserve"> запросу.</w:t>
      </w:r>
    </w:p>
    <w:p w:rsidR="008C3D4C" w:rsidRDefault="008C3D4C" w:rsidP="008C3D4C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Под выездными проверками понимаются проверки, проводимые по месту нахождения объекта контроля, в ходе которых в том числе определяется фактическое соответствие совершенных операций данным бюджетной (бухгалтерской) отчетности и первичных документов.</w:t>
      </w:r>
    </w:p>
    <w:p w:rsidR="008C3D4C" w:rsidRDefault="008C3D4C" w:rsidP="008C3D4C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Под встречными проверками понимаются проверки, проводимые в рамках выездных и (или) камеральных проверок в целях установления и (или) подтверждения фактов, связанных с деятельностью объекта контроля.</w:t>
      </w:r>
    </w:p>
    <w:p w:rsidR="008C3D4C" w:rsidRDefault="008C3D4C" w:rsidP="008C3D4C">
      <w:pPr>
        <w:widowControl w:val="0"/>
        <w:ind w:firstLine="0"/>
        <w:rPr>
          <w:b/>
          <w:snapToGrid w:val="0"/>
          <w:szCs w:val="28"/>
        </w:rPr>
      </w:pPr>
    </w:p>
    <w:p w:rsidR="007514E3" w:rsidRPr="00775A22" w:rsidRDefault="007514E3" w:rsidP="008C3D4C">
      <w:pPr>
        <w:widowControl w:val="0"/>
        <w:ind w:firstLine="0"/>
        <w:rPr>
          <w:b/>
          <w:snapToGrid w:val="0"/>
          <w:szCs w:val="28"/>
        </w:rPr>
      </w:pPr>
    </w:p>
    <w:p w:rsidR="008C3D4C" w:rsidRPr="009153AA" w:rsidRDefault="008C3D4C" w:rsidP="008C3D4C">
      <w:pPr>
        <w:widowControl w:val="0"/>
        <w:ind w:firstLine="0"/>
        <w:jc w:val="center"/>
        <w:rPr>
          <w:b/>
          <w:snapToGrid w:val="0"/>
          <w:szCs w:val="28"/>
        </w:rPr>
      </w:pPr>
      <w:bookmarkStart w:id="3" w:name="окм"/>
      <w:r w:rsidRPr="00215573">
        <w:rPr>
          <w:b/>
          <w:snapToGrid w:val="0"/>
          <w:szCs w:val="28"/>
        </w:rPr>
        <w:lastRenderedPageBreak/>
        <w:t>3</w:t>
      </w:r>
      <w:r w:rsidRPr="009153AA">
        <w:rPr>
          <w:b/>
          <w:snapToGrid w:val="0"/>
          <w:szCs w:val="28"/>
        </w:rPr>
        <w:t>.</w:t>
      </w:r>
      <w:r w:rsidRPr="009153AA">
        <w:rPr>
          <w:spacing w:val="-5"/>
          <w:szCs w:val="28"/>
        </w:rPr>
        <w:t> </w:t>
      </w:r>
      <w:r w:rsidRPr="009153AA">
        <w:rPr>
          <w:b/>
          <w:snapToGrid w:val="0"/>
          <w:szCs w:val="28"/>
        </w:rPr>
        <w:t xml:space="preserve">Организация контрольного мероприятия </w:t>
      </w:r>
    </w:p>
    <w:bookmarkEnd w:id="3"/>
    <w:p w:rsidR="00CA6C50" w:rsidRPr="009153AA" w:rsidRDefault="008C3D4C" w:rsidP="005532F7">
      <w:pPr>
        <w:widowControl w:val="0"/>
        <w:rPr>
          <w:snapToGrid w:val="0"/>
          <w:szCs w:val="28"/>
        </w:rPr>
      </w:pPr>
      <w:r w:rsidRPr="009153AA">
        <w:rPr>
          <w:snapToGrid w:val="0"/>
          <w:szCs w:val="28"/>
        </w:rPr>
        <w:t>3.1.</w:t>
      </w:r>
      <w:r w:rsidRPr="009153AA">
        <w:rPr>
          <w:spacing w:val="-1"/>
          <w:szCs w:val="28"/>
        </w:rPr>
        <w:t> </w:t>
      </w:r>
      <w:r w:rsidRPr="009153AA">
        <w:rPr>
          <w:snapToGrid w:val="0"/>
          <w:szCs w:val="28"/>
        </w:rPr>
        <w:t>Контрольное мероприятие проводится в соответствии с планом работы КСП</w:t>
      </w:r>
      <w:r w:rsidR="00CA6C50" w:rsidRPr="009153AA">
        <w:rPr>
          <w:snapToGrid w:val="0"/>
          <w:szCs w:val="28"/>
        </w:rPr>
        <w:t xml:space="preserve"> на основании Поручения.</w:t>
      </w:r>
    </w:p>
    <w:p w:rsidR="00CA6C50" w:rsidRPr="005532F7" w:rsidRDefault="005532F7" w:rsidP="00CA6C50">
      <w:pPr>
        <w:widowControl w:val="0"/>
        <w:rPr>
          <w:snapToGrid w:val="0"/>
          <w:szCs w:val="28"/>
        </w:rPr>
      </w:pPr>
      <w:r w:rsidRPr="009153AA">
        <w:rPr>
          <w:snapToGrid w:val="0"/>
          <w:szCs w:val="28"/>
        </w:rPr>
        <w:t>Сроки проведения, порядок продления контрольного мероприятия и о</w:t>
      </w:r>
      <w:r w:rsidR="00CA6C50" w:rsidRPr="009153AA">
        <w:rPr>
          <w:snapToGrid w:val="0"/>
          <w:szCs w:val="28"/>
        </w:rPr>
        <w:t>бразец оформления поручения</w:t>
      </w:r>
      <w:r w:rsidRPr="009153AA">
        <w:rPr>
          <w:snapToGrid w:val="0"/>
          <w:szCs w:val="28"/>
        </w:rPr>
        <w:t xml:space="preserve"> </w:t>
      </w:r>
      <w:r w:rsidR="00CA6C50" w:rsidRPr="009153AA">
        <w:rPr>
          <w:snapToGrid w:val="0"/>
          <w:szCs w:val="28"/>
        </w:rPr>
        <w:t>на право проведения контрольного мероприятия</w:t>
      </w:r>
      <w:r w:rsidR="007514E3" w:rsidRPr="009153AA">
        <w:rPr>
          <w:snapToGrid w:val="0"/>
          <w:szCs w:val="28"/>
        </w:rPr>
        <w:t>,</w:t>
      </w:r>
      <w:r w:rsidRPr="009153AA">
        <w:rPr>
          <w:snapToGrid w:val="0"/>
          <w:szCs w:val="28"/>
        </w:rPr>
        <w:t xml:space="preserve"> устанавливаются</w:t>
      </w:r>
      <w:r w:rsidR="00CA6C50" w:rsidRPr="009153AA">
        <w:rPr>
          <w:b/>
          <w:snapToGrid w:val="0"/>
          <w:szCs w:val="28"/>
        </w:rPr>
        <w:t xml:space="preserve"> </w:t>
      </w:r>
      <w:r w:rsidRPr="009153AA">
        <w:t>Регламентом контрольно-счетной палаты города Благовещенска.</w:t>
      </w:r>
    </w:p>
    <w:p w:rsidR="008C3D4C" w:rsidRDefault="008C3D4C" w:rsidP="008C3D4C">
      <w:pPr>
        <w:widowControl w:val="0"/>
        <w:rPr>
          <w:snapToGrid w:val="0"/>
          <w:szCs w:val="28"/>
        </w:rPr>
      </w:pPr>
      <w:r w:rsidRPr="008C18F7">
        <w:rPr>
          <w:snapToGrid w:val="0"/>
          <w:szCs w:val="28"/>
        </w:rPr>
        <w:t>3.</w:t>
      </w:r>
      <w:r w:rsidR="005532F7">
        <w:rPr>
          <w:snapToGrid w:val="0"/>
          <w:szCs w:val="28"/>
        </w:rPr>
        <w:t>2</w:t>
      </w:r>
      <w:r w:rsidRPr="008C18F7">
        <w:rPr>
          <w:snapToGrid w:val="0"/>
          <w:szCs w:val="28"/>
        </w:rPr>
        <w:t>.</w:t>
      </w:r>
      <w:r w:rsidRPr="008C18F7">
        <w:rPr>
          <w:spacing w:val="-1"/>
          <w:szCs w:val="28"/>
        </w:rPr>
        <w:t> </w:t>
      </w:r>
      <w:r w:rsidRPr="008C18F7">
        <w:rPr>
          <w:snapToGrid w:val="0"/>
          <w:szCs w:val="28"/>
        </w:rPr>
        <w:t xml:space="preserve">Организация контрольного мероприятия включает следующие этапы: </w:t>
      </w:r>
    </w:p>
    <w:p w:rsidR="008C3D4C" w:rsidRDefault="008C3D4C" w:rsidP="005532F7">
      <w:pPr>
        <w:widowControl w:val="0"/>
        <w:ind w:firstLine="0"/>
        <w:rPr>
          <w:szCs w:val="28"/>
        </w:rPr>
      </w:pPr>
      <w:r w:rsidRPr="008C18F7">
        <w:rPr>
          <w:snapToGrid w:val="0"/>
          <w:szCs w:val="28"/>
        </w:rPr>
        <w:t xml:space="preserve">подготовительный этап </w:t>
      </w:r>
      <w:r w:rsidRPr="008C18F7">
        <w:rPr>
          <w:szCs w:val="28"/>
        </w:rPr>
        <w:t xml:space="preserve">контрольного мероприятия; </w:t>
      </w:r>
    </w:p>
    <w:p w:rsidR="008C3D4C" w:rsidRDefault="008C3D4C" w:rsidP="005532F7">
      <w:pPr>
        <w:widowControl w:val="0"/>
        <w:ind w:firstLine="0"/>
        <w:rPr>
          <w:szCs w:val="28"/>
        </w:rPr>
      </w:pPr>
      <w:r w:rsidRPr="008C18F7">
        <w:rPr>
          <w:szCs w:val="28"/>
        </w:rPr>
        <w:t>основной этап</w:t>
      </w:r>
      <w:r w:rsidR="00853A79">
        <w:rPr>
          <w:szCs w:val="28"/>
        </w:rPr>
        <w:t xml:space="preserve"> </w:t>
      </w:r>
      <w:r w:rsidRPr="008C18F7">
        <w:rPr>
          <w:szCs w:val="28"/>
        </w:rPr>
        <w:t xml:space="preserve">контрольного мероприятия; </w:t>
      </w:r>
    </w:p>
    <w:p w:rsidR="008C3D4C" w:rsidRDefault="008C3D4C" w:rsidP="005532F7">
      <w:pPr>
        <w:widowControl w:val="0"/>
        <w:ind w:firstLine="0"/>
        <w:rPr>
          <w:snapToGrid w:val="0"/>
          <w:szCs w:val="28"/>
        </w:rPr>
      </w:pPr>
      <w:r w:rsidRPr="008C18F7">
        <w:rPr>
          <w:szCs w:val="28"/>
        </w:rPr>
        <w:t>заключительный этап</w:t>
      </w:r>
      <w:r w:rsidRPr="008C18F7">
        <w:rPr>
          <w:snapToGrid w:val="0"/>
          <w:szCs w:val="28"/>
        </w:rPr>
        <w:t xml:space="preserve"> контрольного мероприятия. </w:t>
      </w:r>
    </w:p>
    <w:p w:rsidR="008C3D4C" w:rsidRPr="00D8639F" w:rsidRDefault="008C3D4C" w:rsidP="008C3D4C">
      <w:pPr>
        <w:pStyle w:val="afb"/>
        <w:rPr>
          <w:b/>
          <w:snapToGrid w:val="0"/>
        </w:rPr>
      </w:pPr>
      <w:r w:rsidRPr="00DC6D2C">
        <w:rPr>
          <w:b/>
          <w:szCs w:val="28"/>
        </w:rPr>
        <w:t>Подготовительный этап</w:t>
      </w:r>
      <w:r w:rsidRPr="00C11527">
        <w:rPr>
          <w:szCs w:val="28"/>
        </w:rPr>
        <w:t xml:space="preserve"> контрольного</w:t>
      </w:r>
      <w:r w:rsidR="007514E3">
        <w:rPr>
          <w:szCs w:val="28"/>
        </w:rPr>
        <w:t xml:space="preserve"> </w:t>
      </w:r>
      <w:r w:rsidRPr="00C11527">
        <w:rPr>
          <w:szCs w:val="28"/>
        </w:rPr>
        <w:t>мероприятия состоит в предварительном изучении предмета и объектов контрольного мероприятия,</w:t>
      </w:r>
      <w:r>
        <w:rPr>
          <w:szCs w:val="28"/>
        </w:rPr>
        <w:t xml:space="preserve"> по результатам которого </w:t>
      </w:r>
      <w:r w:rsidRPr="00C11527">
        <w:rPr>
          <w:szCs w:val="28"/>
        </w:rPr>
        <w:t xml:space="preserve"> определ</w:t>
      </w:r>
      <w:r>
        <w:rPr>
          <w:szCs w:val="28"/>
        </w:rPr>
        <w:t>яются его</w:t>
      </w:r>
      <w:r w:rsidRPr="00C11527">
        <w:rPr>
          <w:szCs w:val="28"/>
        </w:rPr>
        <w:t xml:space="preserve"> цел</w:t>
      </w:r>
      <w:r>
        <w:rPr>
          <w:szCs w:val="28"/>
        </w:rPr>
        <w:t>и</w:t>
      </w:r>
      <w:r w:rsidRPr="00C11527">
        <w:rPr>
          <w:szCs w:val="28"/>
        </w:rPr>
        <w:t xml:space="preserve"> и вопрос</w:t>
      </w:r>
      <w:r>
        <w:rPr>
          <w:szCs w:val="28"/>
        </w:rPr>
        <w:t>ы</w:t>
      </w:r>
      <w:r w:rsidRPr="00C11527">
        <w:rPr>
          <w:szCs w:val="28"/>
        </w:rPr>
        <w:t>, метод</w:t>
      </w:r>
      <w:r>
        <w:rPr>
          <w:szCs w:val="28"/>
        </w:rPr>
        <w:t>ы</w:t>
      </w:r>
      <w:r w:rsidRPr="00C11527">
        <w:rPr>
          <w:szCs w:val="28"/>
        </w:rPr>
        <w:t xml:space="preserve"> проведения, а также</w:t>
      </w:r>
      <w:r>
        <w:rPr>
          <w:szCs w:val="28"/>
        </w:rPr>
        <w:t xml:space="preserve"> критерии</w:t>
      </w:r>
      <w:r w:rsidRPr="00C11527">
        <w:rPr>
          <w:szCs w:val="28"/>
        </w:rPr>
        <w:t xml:space="preserve"> оценки эффективности</w:t>
      </w:r>
      <w:r>
        <w:rPr>
          <w:szCs w:val="28"/>
        </w:rPr>
        <w:t xml:space="preserve"> (</w:t>
      </w:r>
      <w:r w:rsidRPr="00C11527">
        <w:rPr>
          <w:szCs w:val="28"/>
        </w:rPr>
        <w:t>при проведен</w:t>
      </w:r>
      <w:proofErr w:type="gramStart"/>
      <w:r w:rsidRPr="00C11527">
        <w:rPr>
          <w:szCs w:val="28"/>
        </w:rPr>
        <w:t>и</w:t>
      </w:r>
      <w:r>
        <w:rPr>
          <w:szCs w:val="28"/>
        </w:rPr>
        <w:t>и ау</w:t>
      </w:r>
      <w:proofErr w:type="gramEnd"/>
      <w:r>
        <w:rPr>
          <w:szCs w:val="28"/>
        </w:rPr>
        <w:t>дита эффективности)</w:t>
      </w:r>
      <w:r w:rsidRPr="00C11527">
        <w:rPr>
          <w:szCs w:val="28"/>
        </w:rPr>
        <w:t xml:space="preserve">. Результатом данного этапа является подготовка и утверждение программы </w:t>
      </w:r>
      <w:r w:rsidRPr="00D8639F">
        <w:rPr>
          <w:szCs w:val="28"/>
        </w:rPr>
        <w:t>проведения контрольного мероприятия.</w:t>
      </w:r>
      <w:r w:rsidR="002C5E80">
        <w:rPr>
          <w:szCs w:val="28"/>
        </w:rPr>
        <w:t xml:space="preserve"> </w:t>
      </w:r>
    </w:p>
    <w:p w:rsidR="008C3D4C" w:rsidRPr="006C13AD" w:rsidRDefault="008C3D4C" w:rsidP="008C3D4C">
      <w:pPr>
        <w:rPr>
          <w:szCs w:val="28"/>
        </w:rPr>
      </w:pPr>
      <w:r w:rsidRPr="00B2411A">
        <w:rPr>
          <w:b/>
          <w:szCs w:val="28"/>
        </w:rPr>
        <w:t>Основной этап</w:t>
      </w:r>
      <w:r w:rsidRPr="00C11527">
        <w:rPr>
          <w:szCs w:val="28"/>
        </w:rPr>
        <w:t xml:space="preserve"> контрольного мероприятия состоит в проведении контрольных действий, сборе и анализе фактических данных и информации, необходимых для формирования доказательств в соответствии с целями и вопросами контрольного мероприятия, содержащимися в программе его проведения.</w:t>
      </w:r>
      <w:r w:rsidRPr="00C11527">
        <w:rPr>
          <w:iCs/>
          <w:spacing w:val="3"/>
          <w:szCs w:val="28"/>
        </w:rPr>
        <w:t xml:space="preserve"> Результатом проведения данного этапа являются оформленны</w:t>
      </w:r>
      <w:r>
        <w:rPr>
          <w:iCs/>
          <w:spacing w:val="3"/>
          <w:szCs w:val="28"/>
        </w:rPr>
        <w:t>й</w:t>
      </w:r>
      <w:r w:rsidRPr="00C11527">
        <w:rPr>
          <w:iCs/>
          <w:spacing w:val="3"/>
          <w:szCs w:val="28"/>
        </w:rPr>
        <w:t xml:space="preserve"> акт</w:t>
      </w:r>
      <w:r>
        <w:rPr>
          <w:iCs/>
          <w:spacing w:val="3"/>
          <w:szCs w:val="28"/>
        </w:rPr>
        <w:t xml:space="preserve"> (акты)</w:t>
      </w:r>
      <w:r w:rsidRPr="006C13AD">
        <w:rPr>
          <w:szCs w:val="28"/>
        </w:rPr>
        <w:t>.</w:t>
      </w:r>
    </w:p>
    <w:p w:rsidR="008C3D4C" w:rsidRDefault="008C3D4C" w:rsidP="008C3D4C">
      <w:pPr>
        <w:pStyle w:val="afb"/>
        <w:rPr>
          <w:szCs w:val="28"/>
        </w:rPr>
      </w:pPr>
      <w:r w:rsidRPr="00B2411A">
        <w:rPr>
          <w:b/>
          <w:szCs w:val="28"/>
        </w:rPr>
        <w:t>Заключительный этап</w:t>
      </w:r>
      <w:r w:rsidRPr="00C11527">
        <w:rPr>
          <w:szCs w:val="28"/>
        </w:rPr>
        <w:t xml:space="preserve"> контрольного мероприятия состоит в подготовке</w:t>
      </w:r>
      <w:r>
        <w:rPr>
          <w:szCs w:val="28"/>
        </w:rPr>
        <w:t xml:space="preserve"> представления (предписания)</w:t>
      </w:r>
      <w:r w:rsidRPr="00C11527">
        <w:rPr>
          <w:szCs w:val="28"/>
        </w:rPr>
        <w:t xml:space="preserve">, </w:t>
      </w:r>
      <w:r>
        <w:rPr>
          <w:szCs w:val="28"/>
        </w:rPr>
        <w:t xml:space="preserve">отчета </w:t>
      </w:r>
      <w:r w:rsidRPr="00C11527">
        <w:rPr>
          <w:szCs w:val="28"/>
        </w:rPr>
        <w:t>и других документ</w:t>
      </w:r>
      <w:r w:rsidR="00853A79">
        <w:rPr>
          <w:szCs w:val="28"/>
        </w:rPr>
        <w:t>ов</w:t>
      </w:r>
      <w:r w:rsidRPr="00C11527">
        <w:rPr>
          <w:szCs w:val="28"/>
        </w:rPr>
        <w:t>, подготавливаемых по результатам контрольного мероприятия.</w:t>
      </w:r>
    </w:p>
    <w:p w:rsidR="008C3D4C" w:rsidRPr="00D87C7A" w:rsidRDefault="008C3D4C" w:rsidP="008C3D4C">
      <w:pPr>
        <w:pStyle w:val="afb"/>
        <w:ind w:firstLine="684"/>
        <w:rPr>
          <w:szCs w:val="28"/>
        </w:rPr>
      </w:pPr>
      <w:r w:rsidRPr="00D87C7A">
        <w:t>3.</w:t>
      </w:r>
      <w:r w:rsidR="00E0583D">
        <w:t>3</w:t>
      </w:r>
      <w:r w:rsidRPr="00D87C7A">
        <w:t>.</w:t>
      </w:r>
      <w:r w:rsidRPr="00D87C7A">
        <w:rPr>
          <w:szCs w:val="28"/>
        </w:rPr>
        <w:t> </w:t>
      </w:r>
      <w:r w:rsidRPr="00D87C7A">
        <w:rPr>
          <w:spacing w:val="-5"/>
          <w:szCs w:val="28"/>
        </w:rPr>
        <w:t xml:space="preserve">Организацию </w:t>
      </w:r>
      <w:r w:rsidRPr="00D87C7A">
        <w:rPr>
          <w:szCs w:val="28"/>
        </w:rPr>
        <w:t>контрольного мероприятия осуществляет должностное лицо</w:t>
      </w:r>
      <w:r w:rsidR="005532F7">
        <w:rPr>
          <w:szCs w:val="28"/>
        </w:rPr>
        <w:t xml:space="preserve"> </w:t>
      </w:r>
      <w:r>
        <w:rPr>
          <w:iCs/>
          <w:szCs w:val="28"/>
        </w:rPr>
        <w:t>КСП</w:t>
      </w:r>
      <w:r w:rsidRPr="00D87C7A">
        <w:rPr>
          <w:szCs w:val="28"/>
        </w:rPr>
        <w:t>, ответственное за его проведение</w:t>
      </w:r>
      <w:r>
        <w:rPr>
          <w:szCs w:val="28"/>
        </w:rPr>
        <w:t xml:space="preserve"> (ответственный исполнитель)</w:t>
      </w:r>
      <w:r w:rsidRPr="00D87C7A">
        <w:rPr>
          <w:szCs w:val="28"/>
        </w:rPr>
        <w:t xml:space="preserve">. </w:t>
      </w:r>
    </w:p>
    <w:p w:rsidR="008C3D4C" w:rsidRPr="004849F6" w:rsidRDefault="008C3D4C" w:rsidP="008C3D4C">
      <w:pPr>
        <w:pStyle w:val="afb"/>
        <w:rPr>
          <w:snapToGrid w:val="0"/>
          <w:szCs w:val="28"/>
        </w:rPr>
      </w:pPr>
      <w:r w:rsidRPr="00F37B14">
        <w:rPr>
          <w:snapToGrid w:val="0"/>
          <w:szCs w:val="28"/>
        </w:rPr>
        <w:t xml:space="preserve">При формировании группы участников контрольного мероприятия не должен допускаться конфликт интересов, должны быть исключены ситуации, </w:t>
      </w:r>
      <w:r w:rsidRPr="00F37B14">
        <w:rPr>
          <w:snapToGrid w:val="0"/>
          <w:szCs w:val="28"/>
        </w:rPr>
        <w:lastRenderedPageBreak/>
        <w:t>к</w:t>
      </w:r>
      <w:r w:rsidRPr="00D87C7A">
        <w:rPr>
          <w:snapToGrid w:val="0"/>
          <w:szCs w:val="28"/>
        </w:rPr>
        <w:t>огда личная</w:t>
      </w:r>
      <w:r w:rsidR="007514E3">
        <w:rPr>
          <w:snapToGrid w:val="0"/>
          <w:szCs w:val="28"/>
        </w:rPr>
        <w:t xml:space="preserve"> </w:t>
      </w:r>
      <w:r w:rsidRPr="004849F6">
        <w:rPr>
          <w:snapToGrid w:val="0"/>
          <w:szCs w:val="28"/>
        </w:rPr>
        <w:t>заинтересованность может повлиять на исполнение должностных обязанностей при проведении контрольного мероприятия.</w:t>
      </w:r>
    </w:p>
    <w:p w:rsidR="008C3D4C" w:rsidRPr="004849F6" w:rsidRDefault="008C3D4C" w:rsidP="008C3D4C">
      <w:pPr>
        <w:shd w:val="clear" w:color="auto" w:fill="FFFFFF"/>
        <w:rPr>
          <w:spacing w:val="-1"/>
          <w:szCs w:val="28"/>
        </w:rPr>
      </w:pPr>
      <w:r w:rsidRPr="004849F6">
        <w:rPr>
          <w:snapToGrid w:val="0"/>
          <w:szCs w:val="28"/>
        </w:rPr>
        <w:t>3.</w:t>
      </w:r>
      <w:r w:rsidR="00E0583D">
        <w:rPr>
          <w:snapToGrid w:val="0"/>
          <w:szCs w:val="28"/>
        </w:rPr>
        <w:t>4</w:t>
      </w:r>
      <w:r w:rsidRPr="004849F6">
        <w:rPr>
          <w:snapToGrid w:val="0"/>
          <w:szCs w:val="28"/>
        </w:rPr>
        <w:t>.</w:t>
      </w:r>
      <w:r w:rsidRPr="004849F6">
        <w:rPr>
          <w:spacing w:val="-5"/>
          <w:szCs w:val="28"/>
        </w:rPr>
        <w:t> </w:t>
      </w:r>
      <w:r w:rsidRPr="004849F6">
        <w:rPr>
          <w:snapToGrid w:val="0"/>
          <w:szCs w:val="28"/>
        </w:rPr>
        <w:t xml:space="preserve">В случае если </w:t>
      </w:r>
      <w:r w:rsidRPr="004849F6">
        <w:rPr>
          <w:szCs w:val="28"/>
        </w:rPr>
        <w:t>на объекте</w:t>
      </w:r>
      <w:r w:rsidRPr="004849F6">
        <w:rPr>
          <w:spacing w:val="1"/>
          <w:szCs w:val="28"/>
        </w:rPr>
        <w:t xml:space="preserve"> контрольного мероприятия</w:t>
      </w:r>
      <w:r w:rsidR="005532F7">
        <w:rPr>
          <w:spacing w:val="1"/>
          <w:szCs w:val="28"/>
        </w:rPr>
        <w:t xml:space="preserve"> </w:t>
      </w:r>
      <w:r>
        <w:rPr>
          <w:snapToGrid w:val="0"/>
          <w:szCs w:val="28"/>
        </w:rPr>
        <w:t>проводи</w:t>
      </w:r>
      <w:r w:rsidRPr="004849F6">
        <w:rPr>
          <w:snapToGrid w:val="0"/>
          <w:szCs w:val="28"/>
        </w:rPr>
        <w:t xml:space="preserve">тся проверка </w:t>
      </w:r>
      <w:r w:rsidRPr="004849F6">
        <w:rPr>
          <w:szCs w:val="28"/>
        </w:rPr>
        <w:t xml:space="preserve">сведений, составляющих государственную </w:t>
      </w:r>
      <w:r w:rsidRPr="004849F6">
        <w:rPr>
          <w:spacing w:val="1"/>
          <w:szCs w:val="28"/>
        </w:rPr>
        <w:t xml:space="preserve">тайну, </w:t>
      </w:r>
      <w:r w:rsidRPr="00F37B14">
        <w:rPr>
          <w:spacing w:val="1"/>
          <w:szCs w:val="28"/>
        </w:rPr>
        <w:t>к ней должны привлекаться участники контрольного мероприятия,</w:t>
      </w:r>
      <w:r w:rsidRPr="004849F6">
        <w:rPr>
          <w:spacing w:val="1"/>
          <w:szCs w:val="28"/>
        </w:rPr>
        <w:t xml:space="preserve"> имеющие оформленный </w:t>
      </w:r>
      <w:r w:rsidRPr="004849F6">
        <w:rPr>
          <w:spacing w:val="-1"/>
          <w:szCs w:val="28"/>
        </w:rPr>
        <w:t>в установленном порядке допуск к государственной тайне.</w:t>
      </w:r>
    </w:p>
    <w:p w:rsidR="008C3D4C" w:rsidRDefault="008C3D4C" w:rsidP="008C3D4C">
      <w:pPr>
        <w:pStyle w:val="afb"/>
        <w:rPr>
          <w:snapToGrid w:val="0"/>
          <w:szCs w:val="28"/>
        </w:rPr>
      </w:pPr>
      <w:r>
        <w:rPr>
          <w:snapToGrid w:val="0"/>
          <w:szCs w:val="28"/>
        </w:rPr>
        <w:t>Должностные лица КСП не вправе вмешиваться в оперативно-хозяйственную деятельность проверяемых органов и организаций, а также разглашать информацию, полученную при проведении контрольных мероприятий, предавать гласности свои выводы до завершения контрольных мероприятий и составления соответствующих актов и отчетов</w:t>
      </w:r>
      <w:r w:rsidRPr="00ED0C3F">
        <w:rPr>
          <w:snapToGrid w:val="0"/>
          <w:szCs w:val="28"/>
        </w:rPr>
        <w:t>.</w:t>
      </w:r>
    </w:p>
    <w:p w:rsidR="008C3D4C" w:rsidRPr="00ED0C3F" w:rsidRDefault="008C3D4C" w:rsidP="008C3D4C">
      <w:pPr>
        <w:pStyle w:val="afb"/>
        <w:rPr>
          <w:snapToGrid w:val="0"/>
          <w:szCs w:val="28"/>
        </w:rPr>
      </w:pPr>
      <w:r>
        <w:rPr>
          <w:snapToGrid w:val="0"/>
          <w:szCs w:val="28"/>
        </w:rPr>
        <w:t>Должностные лица КСП обязаны сохранять государственную, служебную, коммерческую и иную охраняемую законом тайну, ставшую им известной при проведении в проверяемых органах и организациях контрольных мероприятий, проводить контрольные мероприятия, объективно и достоверно отражать их результаты в соответствующих актах, отчетах.</w:t>
      </w:r>
    </w:p>
    <w:p w:rsidR="008C3D4C" w:rsidRDefault="008C3D4C" w:rsidP="008C3D4C">
      <w:pPr>
        <w:widowControl w:val="0"/>
      </w:pPr>
      <w:r>
        <w:rPr>
          <w:snapToGrid w:val="0"/>
        </w:rPr>
        <w:t>3.</w:t>
      </w:r>
      <w:r w:rsidR="00E0583D">
        <w:rPr>
          <w:snapToGrid w:val="0"/>
        </w:rPr>
        <w:t>5</w:t>
      </w:r>
      <w:r>
        <w:rPr>
          <w:snapToGrid w:val="0"/>
        </w:rPr>
        <w:t>.</w:t>
      </w:r>
      <w:r w:rsidRPr="008863BD">
        <w:rPr>
          <w:spacing w:val="-5"/>
          <w:szCs w:val="28"/>
        </w:rPr>
        <w:t> </w:t>
      </w:r>
      <w:r w:rsidRPr="00C11527">
        <w:t>В случаях, когда для достижения целей контрольного мероприятия и получения ответов на поставленные вопросы необходимы сп</w:t>
      </w:r>
      <w:r>
        <w:t>ециальные знания, навыки и опыт</w:t>
      </w:r>
      <w:r w:rsidRPr="00C11527">
        <w:t xml:space="preserve"> к участию в проведении контрольного мероприятия могут привлекаться</w:t>
      </w:r>
      <w:r>
        <w:t xml:space="preserve"> в качестве</w:t>
      </w:r>
      <w:r w:rsidR="00D24C2F">
        <w:t xml:space="preserve"> </w:t>
      </w:r>
      <w:r w:rsidRPr="00165993">
        <w:t xml:space="preserve">внешних экспертов </w:t>
      </w:r>
      <w:r w:rsidRPr="00C11527">
        <w:t xml:space="preserve">аудиторские организации и </w:t>
      </w:r>
      <w:r>
        <w:t xml:space="preserve">независимые специалисты </w:t>
      </w:r>
      <w:r>
        <w:rPr>
          <w:snapToGrid w:val="0"/>
        </w:rPr>
        <w:t>в порядке, установленном Регламентом КСП</w:t>
      </w:r>
      <w:r>
        <w:rPr>
          <w:iCs/>
          <w:szCs w:val="28"/>
        </w:rPr>
        <w:t>.</w:t>
      </w:r>
    </w:p>
    <w:p w:rsidR="005B2B34" w:rsidRDefault="005B2B34" w:rsidP="00F12175">
      <w:pPr>
        <w:pStyle w:val="31"/>
        <w:ind w:firstLine="0"/>
        <w:jc w:val="center"/>
        <w:rPr>
          <w:b/>
          <w:snapToGrid/>
        </w:rPr>
      </w:pPr>
      <w:bookmarkStart w:id="4" w:name="пэкм"/>
    </w:p>
    <w:p w:rsidR="008C3D4C" w:rsidRPr="004849F6" w:rsidRDefault="008C3D4C" w:rsidP="00F12175">
      <w:pPr>
        <w:pStyle w:val="31"/>
        <w:ind w:firstLine="0"/>
        <w:jc w:val="center"/>
        <w:rPr>
          <w:b/>
          <w:snapToGrid/>
        </w:rPr>
      </w:pPr>
      <w:r w:rsidRPr="004849F6">
        <w:rPr>
          <w:b/>
          <w:snapToGrid/>
        </w:rPr>
        <w:t>4. Подготовительный этап контрольного мероприятия</w:t>
      </w:r>
    </w:p>
    <w:bookmarkEnd w:id="4"/>
    <w:p w:rsidR="00E0583D" w:rsidRPr="004849F6" w:rsidRDefault="00E0583D" w:rsidP="00E0583D">
      <w:pPr>
        <w:pStyle w:val="afb"/>
        <w:rPr>
          <w:snapToGrid w:val="0"/>
          <w:szCs w:val="28"/>
        </w:rPr>
      </w:pPr>
      <w:r w:rsidRPr="004849F6">
        <w:rPr>
          <w:snapToGrid w:val="0"/>
          <w:szCs w:val="28"/>
        </w:rPr>
        <w:t>4.1.</w:t>
      </w:r>
      <w:r>
        <w:rPr>
          <w:snapToGrid w:val="0"/>
          <w:szCs w:val="28"/>
        </w:rPr>
        <w:t xml:space="preserve"> На подготовительном этапе</w:t>
      </w:r>
      <w:r w:rsidRPr="00200B0E">
        <w:rPr>
          <w:spacing w:val="-5"/>
          <w:szCs w:val="28"/>
        </w:rPr>
        <w:t xml:space="preserve"> </w:t>
      </w:r>
      <w:r w:rsidRPr="004849F6">
        <w:rPr>
          <w:spacing w:val="-5"/>
          <w:szCs w:val="28"/>
        </w:rPr>
        <w:t xml:space="preserve">контрольного мероприятия проводится </w:t>
      </w:r>
      <w:r>
        <w:rPr>
          <w:spacing w:val="-5"/>
          <w:szCs w:val="28"/>
        </w:rPr>
        <w:t>п</w:t>
      </w:r>
      <w:r w:rsidRPr="004849F6">
        <w:rPr>
          <w:spacing w:val="-5"/>
          <w:szCs w:val="28"/>
        </w:rPr>
        <w:t xml:space="preserve">редварительное изучение </w:t>
      </w:r>
      <w:r>
        <w:rPr>
          <w:spacing w:val="-5"/>
          <w:szCs w:val="28"/>
        </w:rPr>
        <w:t>предмета</w:t>
      </w:r>
      <w:r w:rsidRPr="004849F6">
        <w:rPr>
          <w:spacing w:val="-5"/>
          <w:szCs w:val="28"/>
        </w:rPr>
        <w:t xml:space="preserve"> и объект</w:t>
      </w:r>
      <w:r>
        <w:rPr>
          <w:spacing w:val="-5"/>
          <w:szCs w:val="28"/>
        </w:rPr>
        <w:t>ов</w:t>
      </w:r>
      <w:r w:rsidRPr="004849F6">
        <w:rPr>
          <w:spacing w:val="-5"/>
          <w:szCs w:val="28"/>
        </w:rPr>
        <w:t xml:space="preserve"> контрольного мероприятия посредством сбора </w:t>
      </w:r>
      <w:r>
        <w:rPr>
          <w:spacing w:val="-5"/>
          <w:szCs w:val="28"/>
        </w:rPr>
        <w:t xml:space="preserve">соответствующей </w:t>
      </w:r>
      <w:r w:rsidRPr="004849F6">
        <w:rPr>
          <w:spacing w:val="-5"/>
          <w:szCs w:val="28"/>
        </w:rPr>
        <w:t>информации</w:t>
      </w:r>
      <w:r>
        <w:rPr>
          <w:spacing w:val="-5"/>
          <w:szCs w:val="28"/>
        </w:rPr>
        <w:t xml:space="preserve"> для получения знаний </w:t>
      </w:r>
      <w:r w:rsidRPr="004849F6">
        <w:rPr>
          <w:spacing w:val="-5"/>
          <w:szCs w:val="28"/>
        </w:rPr>
        <w:t>в объеме, достаточном для подготовки программы проведения контрольного мероприятия.</w:t>
      </w:r>
    </w:p>
    <w:p w:rsidR="00E0583D" w:rsidRDefault="00E0583D" w:rsidP="00E0583D">
      <w:pPr>
        <w:pStyle w:val="afb"/>
        <w:rPr>
          <w:snapToGrid w:val="0"/>
          <w:szCs w:val="28"/>
        </w:rPr>
      </w:pPr>
      <w:proofErr w:type="gramStart"/>
      <w:r>
        <w:rPr>
          <w:spacing w:val="-5"/>
          <w:szCs w:val="28"/>
        </w:rPr>
        <w:t>П</w:t>
      </w:r>
      <w:r w:rsidRPr="00ED0C3F">
        <w:rPr>
          <w:snapToGrid w:val="0"/>
          <w:szCs w:val="28"/>
        </w:rPr>
        <w:t>олучение информации о предмете и объектах контрольного мероприятия</w:t>
      </w:r>
      <w:r>
        <w:rPr>
          <w:snapToGrid w:val="0"/>
          <w:szCs w:val="28"/>
        </w:rPr>
        <w:t xml:space="preserve"> может </w:t>
      </w:r>
      <w:r w:rsidRPr="00ED0C3F">
        <w:rPr>
          <w:snapToGrid w:val="0"/>
          <w:szCs w:val="28"/>
        </w:rPr>
        <w:t>осуществлят</w:t>
      </w:r>
      <w:r>
        <w:rPr>
          <w:snapToGrid w:val="0"/>
          <w:szCs w:val="28"/>
        </w:rPr>
        <w:t>ь</w:t>
      </w:r>
      <w:r w:rsidRPr="00ED0C3F">
        <w:rPr>
          <w:snapToGrid w:val="0"/>
          <w:szCs w:val="28"/>
        </w:rPr>
        <w:t xml:space="preserve">ся путем направления запросов </w:t>
      </w:r>
      <w:r>
        <w:rPr>
          <w:snapToGrid w:val="0"/>
          <w:szCs w:val="28"/>
        </w:rPr>
        <w:t>КСП</w:t>
      </w:r>
      <w:r>
        <w:rPr>
          <w:szCs w:val="28"/>
        </w:rPr>
        <w:t xml:space="preserve"> </w:t>
      </w:r>
      <w:r w:rsidRPr="00ED0C3F">
        <w:rPr>
          <w:snapToGrid w:val="0"/>
          <w:szCs w:val="28"/>
        </w:rPr>
        <w:t xml:space="preserve">руководителям объектов контрольного мероприятия, органов государственной </w:t>
      </w:r>
      <w:r w:rsidRPr="00ED0C3F">
        <w:rPr>
          <w:snapToGrid w:val="0"/>
          <w:szCs w:val="28"/>
        </w:rPr>
        <w:lastRenderedPageBreak/>
        <w:t xml:space="preserve">власти </w:t>
      </w:r>
      <w:r>
        <w:rPr>
          <w:snapToGrid w:val="0"/>
          <w:szCs w:val="28"/>
        </w:rPr>
        <w:t>и государственных органов</w:t>
      </w:r>
      <w:r w:rsidRPr="00EA6EC9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 xml:space="preserve">Амурской области или </w:t>
      </w:r>
      <w:r w:rsidRPr="00EA6EC9">
        <w:t>органов местного самоуправления и муниципальных органов</w:t>
      </w:r>
      <w:r>
        <w:t xml:space="preserve"> муниципального образования, сбора и анализа информации из общедоступных официальных источников </w:t>
      </w:r>
      <w:r w:rsidRPr="004636E4">
        <w:rPr>
          <w:snapToGrid w:val="0"/>
          <w:szCs w:val="28"/>
        </w:rPr>
        <w:t>информации</w:t>
      </w:r>
      <w:r>
        <w:rPr>
          <w:snapToGrid w:val="0"/>
          <w:szCs w:val="28"/>
        </w:rPr>
        <w:t xml:space="preserve"> органов </w:t>
      </w:r>
      <w:r w:rsidRPr="00ED0C3F">
        <w:rPr>
          <w:snapToGrid w:val="0"/>
          <w:szCs w:val="28"/>
        </w:rPr>
        <w:t>государственной власти</w:t>
      </w:r>
      <w:r>
        <w:rPr>
          <w:snapToGrid w:val="0"/>
          <w:szCs w:val="28"/>
        </w:rPr>
        <w:t xml:space="preserve">, государственных органов </w:t>
      </w:r>
      <w:r w:rsidRPr="00ED0C3F">
        <w:rPr>
          <w:snapToGrid w:val="0"/>
          <w:szCs w:val="28"/>
        </w:rPr>
        <w:t>Российской Федерации</w:t>
      </w:r>
      <w:r>
        <w:rPr>
          <w:snapToGrid w:val="0"/>
          <w:szCs w:val="28"/>
        </w:rPr>
        <w:t>,</w:t>
      </w:r>
      <w:r w:rsidRPr="00EA6EC9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 xml:space="preserve">Амурской области, </w:t>
      </w:r>
      <w:r w:rsidRPr="00EA6EC9">
        <w:t>органов местного самоуправления</w:t>
      </w:r>
      <w:r>
        <w:t>, при необходимости, иных источников</w:t>
      </w:r>
      <w:r w:rsidRPr="00ED0C3F">
        <w:rPr>
          <w:snapToGrid w:val="0"/>
          <w:szCs w:val="28"/>
        </w:rPr>
        <w:t xml:space="preserve">. </w:t>
      </w:r>
      <w:proofErr w:type="gramEnd"/>
    </w:p>
    <w:p w:rsidR="00E0583D" w:rsidRPr="00ED0C3F" w:rsidRDefault="008C3D4C" w:rsidP="00E0583D">
      <w:pPr>
        <w:pStyle w:val="afb"/>
        <w:rPr>
          <w:snapToGrid w:val="0"/>
          <w:szCs w:val="28"/>
        </w:rPr>
      </w:pPr>
      <w:r w:rsidRPr="006A018F">
        <w:rPr>
          <w:snapToGrid w:val="0"/>
        </w:rPr>
        <w:t>4.</w:t>
      </w:r>
      <w:r>
        <w:rPr>
          <w:snapToGrid w:val="0"/>
        </w:rPr>
        <w:t>2.</w:t>
      </w:r>
      <w:r w:rsidRPr="008863BD">
        <w:rPr>
          <w:spacing w:val="-5"/>
          <w:szCs w:val="28"/>
        </w:rPr>
        <w:t> </w:t>
      </w:r>
      <w:r w:rsidR="00E0583D" w:rsidRPr="006A018F">
        <w:rPr>
          <w:snapToGrid w:val="0"/>
          <w:szCs w:val="28"/>
        </w:rPr>
        <w:t>В процессе</w:t>
      </w:r>
      <w:r w:rsidR="00E0583D">
        <w:rPr>
          <w:snapToGrid w:val="0"/>
          <w:szCs w:val="28"/>
        </w:rPr>
        <w:t xml:space="preserve"> </w:t>
      </w:r>
      <w:r w:rsidR="00E0583D" w:rsidRPr="00ED0C3F">
        <w:rPr>
          <w:snapToGrid w:val="0"/>
          <w:szCs w:val="28"/>
        </w:rPr>
        <w:t>предварительного изучения предмета и объектов контрольного мероприятия необходимо определить цел</w:t>
      </w:r>
      <w:r w:rsidR="00E0583D">
        <w:rPr>
          <w:snapToGrid w:val="0"/>
          <w:szCs w:val="28"/>
        </w:rPr>
        <w:t>ь</w:t>
      </w:r>
      <w:r w:rsidR="00E0583D" w:rsidRPr="00ED0C3F">
        <w:rPr>
          <w:snapToGrid w:val="0"/>
          <w:szCs w:val="28"/>
        </w:rPr>
        <w:t xml:space="preserve"> контрольного мероприятия. </w:t>
      </w:r>
      <w:r w:rsidR="00E0583D">
        <w:rPr>
          <w:snapToGrid w:val="0"/>
          <w:szCs w:val="28"/>
        </w:rPr>
        <w:t>Ф</w:t>
      </w:r>
      <w:r w:rsidR="00E0583D" w:rsidRPr="00ED0C3F">
        <w:rPr>
          <w:snapToGrid w:val="0"/>
          <w:szCs w:val="28"/>
        </w:rPr>
        <w:t>ормулировк</w:t>
      </w:r>
      <w:r w:rsidR="00E0583D">
        <w:rPr>
          <w:snapToGrid w:val="0"/>
          <w:szCs w:val="28"/>
        </w:rPr>
        <w:t>а</w:t>
      </w:r>
      <w:r w:rsidR="00E0583D" w:rsidRPr="00ED0C3F">
        <w:rPr>
          <w:snapToGrid w:val="0"/>
          <w:szCs w:val="28"/>
        </w:rPr>
        <w:t xml:space="preserve"> цел</w:t>
      </w:r>
      <w:r w:rsidR="00E0583D">
        <w:rPr>
          <w:snapToGrid w:val="0"/>
          <w:szCs w:val="28"/>
        </w:rPr>
        <w:t>и</w:t>
      </w:r>
      <w:r w:rsidR="00E0583D" w:rsidRPr="00ED0C3F">
        <w:rPr>
          <w:snapToGrid w:val="0"/>
          <w:szCs w:val="28"/>
        </w:rPr>
        <w:t xml:space="preserve"> должн</w:t>
      </w:r>
      <w:r w:rsidR="00E0583D">
        <w:rPr>
          <w:snapToGrid w:val="0"/>
          <w:szCs w:val="28"/>
        </w:rPr>
        <w:t>а</w:t>
      </w:r>
      <w:r w:rsidR="00E0583D" w:rsidRPr="00ED0C3F">
        <w:rPr>
          <w:snapToGrid w:val="0"/>
          <w:szCs w:val="28"/>
        </w:rPr>
        <w:t xml:space="preserve"> указывать, на какие основные вопросы формирования и использования </w:t>
      </w:r>
      <w:r w:rsidR="00E0583D">
        <w:rPr>
          <w:snapToGrid w:val="0"/>
          <w:szCs w:val="28"/>
        </w:rPr>
        <w:t>муниципальных</w:t>
      </w:r>
      <w:r w:rsidR="00E0583D" w:rsidRPr="00ED0C3F">
        <w:rPr>
          <w:snapToGrid w:val="0"/>
          <w:szCs w:val="28"/>
        </w:rPr>
        <w:t xml:space="preserve"> средств или деятельности объектов контрольного мероприятия ответит проведение данного контрольного мероприятия.</w:t>
      </w:r>
    </w:p>
    <w:p w:rsidR="00E0583D" w:rsidRDefault="00E0583D" w:rsidP="00E0583D">
      <w:pPr>
        <w:pStyle w:val="afb"/>
        <w:rPr>
          <w:szCs w:val="28"/>
        </w:rPr>
      </w:pPr>
      <w:r w:rsidRPr="006A018F">
        <w:rPr>
          <w:szCs w:val="28"/>
        </w:rPr>
        <w:t>При проведен</w:t>
      </w:r>
      <w:proofErr w:type="gramStart"/>
      <w:r w:rsidRPr="006A018F">
        <w:rPr>
          <w:szCs w:val="28"/>
        </w:rPr>
        <w:t>ии ау</w:t>
      </w:r>
      <w:proofErr w:type="gramEnd"/>
      <w:r w:rsidRPr="006A018F">
        <w:rPr>
          <w:szCs w:val="28"/>
        </w:rPr>
        <w:t>дита эффективности использования государственных</w:t>
      </w:r>
      <w:r>
        <w:rPr>
          <w:szCs w:val="28"/>
        </w:rPr>
        <w:t xml:space="preserve"> </w:t>
      </w:r>
      <w:r w:rsidRPr="006A018F">
        <w:rPr>
          <w:szCs w:val="28"/>
        </w:rPr>
        <w:t xml:space="preserve">средств определяются </w:t>
      </w:r>
      <w:r w:rsidRPr="00E945F4">
        <w:rPr>
          <w:szCs w:val="28"/>
        </w:rPr>
        <w:t>критерии оценки эффективности</w:t>
      </w:r>
      <w:r w:rsidRPr="006A018F">
        <w:rPr>
          <w:szCs w:val="28"/>
        </w:rPr>
        <w:t xml:space="preserve"> в порядке, установленном </w:t>
      </w:r>
      <w:r>
        <w:rPr>
          <w:szCs w:val="28"/>
        </w:rPr>
        <w:t xml:space="preserve">соответствующим </w:t>
      </w:r>
      <w:r w:rsidRPr="006A018F">
        <w:rPr>
          <w:szCs w:val="28"/>
        </w:rPr>
        <w:t>стандартом финансового контроля</w:t>
      </w:r>
      <w:r>
        <w:rPr>
          <w:szCs w:val="28"/>
        </w:rPr>
        <w:t xml:space="preserve"> КСП.</w:t>
      </w:r>
    </w:p>
    <w:p w:rsidR="00E0583D" w:rsidRPr="005532F7" w:rsidRDefault="008C3D4C" w:rsidP="00E0583D">
      <w:pPr>
        <w:widowControl w:val="0"/>
        <w:rPr>
          <w:snapToGrid w:val="0"/>
          <w:szCs w:val="28"/>
        </w:rPr>
      </w:pPr>
      <w:r w:rsidRPr="00C613D8">
        <w:rPr>
          <w:spacing w:val="-5"/>
          <w:szCs w:val="28"/>
        </w:rPr>
        <w:t>4.3</w:t>
      </w:r>
      <w:r w:rsidRPr="009153AA">
        <w:rPr>
          <w:spacing w:val="-5"/>
          <w:szCs w:val="28"/>
        </w:rPr>
        <w:t>. </w:t>
      </w:r>
      <w:r w:rsidRPr="009153AA">
        <w:rPr>
          <w:snapToGrid w:val="0"/>
          <w:szCs w:val="28"/>
        </w:rPr>
        <w:t xml:space="preserve">По результатам предварительного изучения предмета и объектов контрольного мероприятия </w:t>
      </w:r>
      <w:r w:rsidR="00EF4EDE" w:rsidRPr="009153AA">
        <w:rPr>
          <w:snapToGrid w:val="0"/>
          <w:szCs w:val="28"/>
        </w:rPr>
        <w:t xml:space="preserve">разрабатывается </w:t>
      </w:r>
      <w:r w:rsidRPr="009153AA">
        <w:rPr>
          <w:snapToGrid w:val="0"/>
          <w:szCs w:val="28"/>
        </w:rPr>
        <w:t>программа проведения контрольного мероприятия</w:t>
      </w:r>
      <w:r w:rsidR="00E0583D" w:rsidRPr="009153AA">
        <w:rPr>
          <w:snapToGrid w:val="0"/>
          <w:szCs w:val="28"/>
        </w:rPr>
        <w:t xml:space="preserve">. Требования к содержанию, утверждению, дополнению программы устанавливаются </w:t>
      </w:r>
      <w:r w:rsidR="00E0583D" w:rsidRPr="009153AA">
        <w:t>Регламентом контрольно-счетной палаты города Благовещенска.</w:t>
      </w:r>
    </w:p>
    <w:p w:rsidR="008C3D4C" w:rsidRDefault="008C3D4C" w:rsidP="00F12175">
      <w:pPr>
        <w:pStyle w:val="31"/>
        <w:ind w:firstLine="0"/>
        <w:jc w:val="center"/>
        <w:rPr>
          <w:szCs w:val="28"/>
        </w:rPr>
      </w:pPr>
      <w:bookmarkStart w:id="5" w:name="оэкм"/>
      <w:r w:rsidRPr="00C03D2B">
        <w:rPr>
          <w:b/>
          <w:szCs w:val="28"/>
        </w:rPr>
        <w:t>5.</w:t>
      </w:r>
      <w:r>
        <w:rPr>
          <w:szCs w:val="28"/>
        </w:rPr>
        <w:t> </w:t>
      </w:r>
      <w:r>
        <w:rPr>
          <w:b/>
          <w:szCs w:val="28"/>
        </w:rPr>
        <w:t>Основной этап</w:t>
      </w:r>
      <w:r w:rsidRPr="006005B5">
        <w:rPr>
          <w:b/>
          <w:szCs w:val="28"/>
        </w:rPr>
        <w:t xml:space="preserve"> контрольного мероприятия.</w:t>
      </w:r>
    </w:p>
    <w:bookmarkEnd w:id="5"/>
    <w:p w:rsidR="008C3D4C" w:rsidRPr="00270B8E" w:rsidRDefault="008C3D4C" w:rsidP="008C3D4C">
      <w:pPr>
        <w:shd w:val="clear" w:color="auto" w:fill="FFFFFF"/>
        <w:rPr>
          <w:snapToGrid w:val="0"/>
          <w:szCs w:val="28"/>
        </w:rPr>
      </w:pPr>
      <w:r w:rsidRPr="00270B8E">
        <w:rPr>
          <w:snapToGrid w:val="0"/>
          <w:szCs w:val="28"/>
        </w:rPr>
        <w:t>5.1.</w:t>
      </w:r>
      <w:r w:rsidRPr="00270B8E">
        <w:rPr>
          <w:szCs w:val="28"/>
        </w:rPr>
        <w:t> </w:t>
      </w:r>
      <w:r>
        <w:rPr>
          <w:szCs w:val="28"/>
        </w:rPr>
        <w:t>Содержание о</w:t>
      </w:r>
      <w:r>
        <w:rPr>
          <w:snapToGrid w:val="0"/>
          <w:szCs w:val="28"/>
        </w:rPr>
        <w:t>сновного этапа</w:t>
      </w:r>
      <w:r w:rsidRPr="00270B8E">
        <w:rPr>
          <w:snapToGrid w:val="0"/>
          <w:szCs w:val="28"/>
        </w:rPr>
        <w:t xml:space="preserve"> контрольного мероприятия заключается в осуществлении </w:t>
      </w:r>
      <w:r w:rsidRPr="00286F85">
        <w:rPr>
          <w:snapToGrid w:val="0"/>
          <w:szCs w:val="28"/>
        </w:rPr>
        <w:t>контрольных действий</w:t>
      </w:r>
      <w:r w:rsidRPr="00270B8E">
        <w:rPr>
          <w:snapToGrid w:val="0"/>
          <w:szCs w:val="28"/>
        </w:rPr>
        <w:t>, сборе и анализе фактических данных и информации для формирования доказательств</w:t>
      </w:r>
      <w:r>
        <w:rPr>
          <w:snapToGrid w:val="0"/>
          <w:szCs w:val="28"/>
        </w:rPr>
        <w:t>, которые подтверждают наличие выявленных нарушений и недостатков</w:t>
      </w:r>
      <w:r w:rsidRPr="00270B8E">
        <w:rPr>
          <w:snapToGrid w:val="0"/>
          <w:szCs w:val="28"/>
        </w:rPr>
        <w:t>.</w:t>
      </w:r>
    </w:p>
    <w:p w:rsidR="008C3D4C" w:rsidRPr="00270B8E" w:rsidRDefault="008C3D4C" w:rsidP="008C3D4C">
      <w:pPr>
        <w:pStyle w:val="afb"/>
        <w:tabs>
          <w:tab w:val="left" w:pos="1418"/>
        </w:tabs>
      </w:pPr>
      <w:r w:rsidRPr="00270B8E">
        <w:t>5.</w:t>
      </w:r>
      <w:r>
        <w:t>2</w:t>
      </w:r>
      <w:r w:rsidRPr="00270B8E">
        <w:t>.</w:t>
      </w:r>
      <w:r w:rsidRPr="00270B8E">
        <w:rPr>
          <w:szCs w:val="28"/>
        </w:rPr>
        <w:t> </w:t>
      </w:r>
      <w:r w:rsidRPr="00270B8E">
        <w:t>Фактические данные и информаци</w:t>
      </w:r>
      <w:r>
        <w:t xml:space="preserve">я собираются </w:t>
      </w:r>
      <w:r w:rsidRPr="00270B8E">
        <w:t xml:space="preserve">на основании письменных и устных запросов в формах: </w:t>
      </w:r>
    </w:p>
    <w:p w:rsidR="008C3D4C" w:rsidRPr="00270B8E" w:rsidRDefault="008C3D4C" w:rsidP="008C3D4C">
      <w:pPr>
        <w:pStyle w:val="afb"/>
      </w:pPr>
      <w:r w:rsidRPr="00270B8E">
        <w:t xml:space="preserve">документов, представленных объектом </w:t>
      </w:r>
      <w:r w:rsidRPr="00270B8E">
        <w:rPr>
          <w:snapToGrid w:val="0"/>
          <w:szCs w:val="28"/>
        </w:rPr>
        <w:t>контрольного мероприятия</w:t>
      </w:r>
      <w:r w:rsidRPr="00270B8E">
        <w:t>;</w:t>
      </w:r>
    </w:p>
    <w:p w:rsidR="008C3D4C" w:rsidRPr="00270B8E" w:rsidRDefault="008C3D4C" w:rsidP="008C3D4C">
      <w:pPr>
        <w:pStyle w:val="afb"/>
      </w:pPr>
      <w:r w:rsidRPr="00270B8E">
        <w:t>документов</w:t>
      </w:r>
      <w:r>
        <w:t xml:space="preserve"> и материалов</w:t>
      </w:r>
      <w:r w:rsidRPr="00270B8E">
        <w:t>, представленных третьей стороной;</w:t>
      </w:r>
    </w:p>
    <w:p w:rsidR="008C3D4C" w:rsidRDefault="008C3D4C" w:rsidP="008C3D4C">
      <w:pPr>
        <w:pStyle w:val="afb"/>
      </w:pPr>
      <w:r w:rsidRPr="00270B8E">
        <w:t>статистических данных</w:t>
      </w:r>
      <w:r>
        <w:t>;</w:t>
      </w:r>
    </w:p>
    <w:p w:rsidR="008C3D4C" w:rsidRPr="00286F85" w:rsidRDefault="008C3D4C" w:rsidP="008C3D4C">
      <w:pPr>
        <w:pStyle w:val="afb"/>
      </w:pPr>
      <w:r w:rsidRPr="00286F85">
        <w:lastRenderedPageBreak/>
        <w:t xml:space="preserve">информации, полученной непосредственно на объектах контрольного мероприятия: обмеры, сверки и т.п. </w:t>
      </w:r>
    </w:p>
    <w:p w:rsidR="008C3D4C" w:rsidRPr="00270B8E" w:rsidRDefault="008C3D4C" w:rsidP="008C3D4C">
      <w:pPr>
        <w:rPr>
          <w:szCs w:val="28"/>
        </w:rPr>
      </w:pPr>
      <w:r w:rsidRPr="00270B8E">
        <w:rPr>
          <w:szCs w:val="28"/>
        </w:rPr>
        <w:t>5.</w:t>
      </w:r>
      <w:r>
        <w:rPr>
          <w:szCs w:val="28"/>
        </w:rPr>
        <w:t>3</w:t>
      </w:r>
      <w:r w:rsidRPr="00270B8E">
        <w:rPr>
          <w:szCs w:val="28"/>
        </w:rPr>
        <w:t>. Доказательства получают путем проведения:</w:t>
      </w:r>
    </w:p>
    <w:p w:rsidR="008C3D4C" w:rsidRPr="00270B8E" w:rsidRDefault="008C3D4C" w:rsidP="008C3D4C">
      <w:pPr>
        <w:rPr>
          <w:szCs w:val="28"/>
        </w:rPr>
      </w:pPr>
      <w:r w:rsidRPr="00270B8E">
        <w:rPr>
          <w:szCs w:val="28"/>
        </w:rPr>
        <w:t>инспектирования, которое заключается в проверке документов, полученных от объекта контрольного мероприятия;</w:t>
      </w:r>
    </w:p>
    <w:p w:rsidR="008C3D4C" w:rsidRPr="00270B8E" w:rsidRDefault="008C3D4C" w:rsidP="008C3D4C">
      <w:pPr>
        <w:rPr>
          <w:spacing w:val="-2"/>
          <w:szCs w:val="28"/>
        </w:rPr>
      </w:pPr>
      <w:r w:rsidRPr="00270B8E">
        <w:rPr>
          <w:spacing w:val="-2"/>
          <w:szCs w:val="28"/>
        </w:rPr>
        <w:t>аналитических процедур, представляющих собой анализ и оценку полученной информации, исследование важнейших финансовых и экономических показателей объекта контрольного мероприятия с целью выявления нарушений и недостатков в финансовой и хозяйственной деятельности, а также причин их возникновения;</w:t>
      </w:r>
    </w:p>
    <w:p w:rsidR="008C3D4C" w:rsidRPr="00270B8E" w:rsidRDefault="008C3D4C" w:rsidP="008C3D4C">
      <w:pPr>
        <w:rPr>
          <w:szCs w:val="28"/>
        </w:rPr>
      </w:pPr>
      <w:r w:rsidRPr="00270B8E">
        <w:rPr>
          <w:szCs w:val="28"/>
        </w:rPr>
        <w:t>пересчета, который заключается в проверке точности арифметических расчетов в первичных документах и бухгалтерских записях, либо выполнения самостоятельных расчетов;</w:t>
      </w:r>
    </w:p>
    <w:p w:rsidR="008C3D4C" w:rsidRDefault="008C3D4C" w:rsidP="008C3D4C">
      <w:pPr>
        <w:rPr>
          <w:szCs w:val="28"/>
        </w:rPr>
      </w:pPr>
      <w:r w:rsidRPr="00270B8E">
        <w:rPr>
          <w:szCs w:val="28"/>
        </w:rPr>
        <w:t>подтверждения, представляющего процедуру запроса и получения письменного подтверждения необходимой информации от независимой (третьей) стороны</w:t>
      </w:r>
      <w:r>
        <w:rPr>
          <w:szCs w:val="28"/>
        </w:rPr>
        <w:t>;</w:t>
      </w:r>
    </w:p>
    <w:p w:rsidR="008C3D4C" w:rsidRPr="00286F85" w:rsidRDefault="008C3D4C" w:rsidP="008C3D4C">
      <w:pPr>
        <w:rPr>
          <w:szCs w:val="28"/>
        </w:rPr>
      </w:pPr>
      <w:r w:rsidRPr="00286F85">
        <w:rPr>
          <w:szCs w:val="28"/>
        </w:rPr>
        <w:t xml:space="preserve">иными способами, не противоречащими законодательству. </w:t>
      </w:r>
    </w:p>
    <w:p w:rsidR="008C3D4C" w:rsidRDefault="008C3D4C" w:rsidP="008C3D4C">
      <w:pPr>
        <w:shd w:val="clear" w:color="auto" w:fill="FFFFFF"/>
        <w:rPr>
          <w:spacing w:val="-1"/>
          <w:szCs w:val="28"/>
        </w:rPr>
      </w:pPr>
      <w:r w:rsidRPr="00270B8E">
        <w:rPr>
          <w:szCs w:val="28"/>
        </w:rPr>
        <w:t>5.</w:t>
      </w:r>
      <w:r>
        <w:rPr>
          <w:szCs w:val="28"/>
        </w:rPr>
        <w:t>4</w:t>
      </w:r>
      <w:r w:rsidRPr="00270B8E">
        <w:rPr>
          <w:szCs w:val="28"/>
        </w:rPr>
        <w:t xml:space="preserve">. Доказательства и иные </w:t>
      </w:r>
      <w:r w:rsidRPr="00270B8E">
        <w:rPr>
          <w:spacing w:val="4"/>
          <w:szCs w:val="28"/>
        </w:rPr>
        <w:t xml:space="preserve">сведения, полученные в ходе проведения  </w:t>
      </w:r>
      <w:r>
        <w:rPr>
          <w:spacing w:val="4"/>
          <w:szCs w:val="28"/>
        </w:rPr>
        <w:t xml:space="preserve">основного этапа </w:t>
      </w:r>
      <w:r w:rsidRPr="00270B8E">
        <w:rPr>
          <w:spacing w:val="4"/>
          <w:szCs w:val="28"/>
        </w:rPr>
        <w:t xml:space="preserve">контрольного мероприятия, </w:t>
      </w:r>
      <w:r w:rsidRPr="00270B8E">
        <w:rPr>
          <w:spacing w:val="-1"/>
          <w:szCs w:val="28"/>
        </w:rPr>
        <w:t>фиксируются в актах.</w:t>
      </w:r>
    </w:p>
    <w:p w:rsidR="008C3D4C" w:rsidRDefault="008C3D4C" w:rsidP="008C3D4C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 xml:space="preserve">При проведении </w:t>
      </w:r>
      <w:r w:rsidRPr="008F2241">
        <w:rPr>
          <w:snapToGrid w:val="0"/>
          <w:szCs w:val="28"/>
        </w:rPr>
        <w:t xml:space="preserve">контрольного мероприятия </w:t>
      </w:r>
      <w:r>
        <w:rPr>
          <w:snapToGrid w:val="0"/>
          <w:szCs w:val="28"/>
        </w:rPr>
        <w:t xml:space="preserve">могут быть составлены </w:t>
      </w:r>
      <w:r w:rsidRPr="007514E3">
        <w:rPr>
          <w:snapToGrid w:val="0"/>
          <w:szCs w:val="28"/>
        </w:rPr>
        <w:t>следующие виды актов:</w:t>
      </w:r>
    </w:p>
    <w:p w:rsidR="008C3D4C" w:rsidRPr="008F2241" w:rsidRDefault="008C3D4C" w:rsidP="008C3D4C">
      <w:pPr>
        <w:widowControl w:val="0"/>
        <w:rPr>
          <w:snapToGrid w:val="0"/>
        </w:rPr>
      </w:pPr>
      <w:r w:rsidRPr="008F2241">
        <w:rPr>
          <w:szCs w:val="28"/>
        </w:rPr>
        <w:t>акт по результатам контрольного мероприятия</w:t>
      </w:r>
      <w:r>
        <w:rPr>
          <w:szCs w:val="28"/>
        </w:rPr>
        <w:t>;</w:t>
      </w:r>
    </w:p>
    <w:p w:rsidR="008C3D4C" w:rsidRPr="00F21734" w:rsidRDefault="008C3D4C" w:rsidP="008C3D4C">
      <w:pPr>
        <w:widowControl w:val="0"/>
        <w:rPr>
          <w:snapToGrid w:val="0"/>
        </w:rPr>
      </w:pPr>
      <w:r w:rsidRPr="008F2241">
        <w:rPr>
          <w:snapToGrid w:val="0"/>
        </w:rPr>
        <w:t xml:space="preserve">акт по </w:t>
      </w:r>
      <w:r w:rsidRPr="007E2406">
        <w:rPr>
          <w:snapToGrid w:val="0"/>
        </w:rPr>
        <w:t xml:space="preserve">фактам </w:t>
      </w:r>
      <w:r w:rsidRPr="007E2406">
        <w:t>воспрепятствования</w:t>
      </w:r>
      <w:r w:rsidR="003336EB">
        <w:t xml:space="preserve"> </w:t>
      </w:r>
      <w:r>
        <w:rPr>
          <w:snapToGrid w:val="0"/>
        </w:rPr>
        <w:t xml:space="preserve">в проведении </w:t>
      </w:r>
      <w:r w:rsidRPr="007E2406">
        <w:rPr>
          <w:snapToGrid w:val="0"/>
        </w:rPr>
        <w:t>должностным</w:t>
      </w:r>
      <w:r>
        <w:rPr>
          <w:snapToGrid w:val="0"/>
        </w:rPr>
        <w:t>и</w:t>
      </w:r>
      <w:r w:rsidRPr="007E2406">
        <w:rPr>
          <w:snapToGrid w:val="0"/>
        </w:rPr>
        <w:t xml:space="preserve"> лицам</w:t>
      </w:r>
      <w:r>
        <w:rPr>
          <w:snapToGrid w:val="0"/>
        </w:rPr>
        <w:t>и</w:t>
      </w:r>
      <w:r w:rsidR="003336EB">
        <w:rPr>
          <w:snapToGrid w:val="0"/>
        </w:rPr>
        <w:t xml:space="preserve"> </w:t>
      </w:r>
      <w:r w:rsidRPr="00F21734">
        <w:rPr>
          <w:snapToGrid w:val="0"/>
        </w:rPr>
        <w:t xml:space="preserve">контрольно-счетного органа контрольного мероприятия; </w:t>
      </w:r>
    </w:p>
    <w:p w:rsidR="008C3D4C" w:rsidRPr="009153AA" w:rsidRDefault="008C3D4C" w:rsidP="008C3D4C">
      <w:pPr>
        <w:widowControl w:val="0"/>
        <w:rPr>
          <w:snapToGrid w:val="0"/>
          <w:szCs w:val="28"/>
        </w:rPr>
      </w:pPr>
      <w:r w:rsidRPr="00F21734">
        <w:rPr>
          <w:snapToGrid w:val="0"/>
          <w:szCs w:val="28"/>
        </w:rPr>
        <w:t>а</w:t>
      </w:r>
      <w:r w:rsidRPr="00F21734">
        <w:rPr>
          <w:szCs w:val="28"/>
        </w:rPr>
        <w:t xml:space="preserve">кт по фактам </w:t>
      </w:r>
      <w:r w:rsidRPr="00F21734">
        <w:t xml:space="preserve">нарушений, требующих безотлагательных мер по их пресечению и </w:t>
      </w:r>
      <w:r w:rsidRPr="009153AA">
        <w:t>предупреждению</w:t>
      </w:r>
      <w:r w:rsidR="007514E3" w:rsidRPr="009153AA">
        <w:t xml:space="preserve"> (промежуточный акт)</w:t>
      </w:r>
      <w:r w:rsidRPr="009153AA">
        <w:rPr>
          <w:snapToGrid w:val="0"/>
          <w:szCs w:val="28"/>
        </w:rPr>
        <w:t>;</w:t>
      </w:r>
    </w:p>
    <w:p w:rsidR="008C3D4C" w:rsidRPr="009153AA" w:rsidRDefault="008C3D4C" w:rsidP="008C3D4C">
      <w:pPr>
        <w:widowControl w:val="0"/>
        <w:rPr>
          <w:snapToGrid w:val="0"/>
        </w:rPr>
      </w:pPr>
      <w:r w:rsidRPr="009153AA">
        <w:rPr>
          <w:snapToGrid w:val="0"/>
        </w:rPr>
        <w:t>акт по фактам опечатывания касс, кассовых или служебных помещений, складов и архивов, изъятия документов и материалов</w:t>
      </w:r>
      <w:r w:rsidR="007514E3" w:rsidRPr="009153AA">
        <w:rPr>
          <w:snapToGrid w:val="0"/>
        </w:rPr>
        <w:t>.</w:t>
      </w:r>
    </w:p>
    <w:p w:rsidR="003336EB" w:rsidRDefault="008C3D4C" w:rsidP="008C3D4C">
      <w:pPr>
        <w:shd w:val="clear" w:color="auto" w:fill="FFFFFF"/>
        <w:rPr>
          <w:szCs w:val="28"/>
        </w:rPr>
      </w:pPr>
      <w:r w:rsidRPr="009153AA">
        <w:rPr>
          <w:szCs w:val="28"/>
        </w:rPr>
        <w:t>5.5.</w:t>
      </w:r>
      <w:r w:rsidRPr="009153AA">
        <w:rPr>
          <w:b/>
          <w:szCs w:val="28"/>
        </w:rPr>
        <w:t xml:space="preserve">Акт по результатам контрольного мероприятия </w:t>
      </w:r>
      <w:r w:rsidRPr="009153AA">
        <w:rPr>
          <w:szCs w:val="28"/>
        </w:rPr>
        <w:t>оформляется после завершения контрольных действий контрольного мероприятия</w:t>
      </w:r>
      <w:r w:rsidR="003336EB" w:rsidRPr="009153AA">
        <w:rPr>
          <w:szCs w:val="28"/>
        </w:rPr>
        <w:t xml:space="preserve">. Оформление </w:t>
      </w:r>
      <w:r w:rsidR="003336EB" w:rsidRPr="009153AA">
        <w:rPr>
          <w:szCs w:val="28"/>
        </w:rPr>
        <w:lastRenderedPageBreak/>
        <w:t>акта, порядок взаимодействия участников проверки, ознакомлени</w:t>
      </w:r>
      <w:r w:rsidR="007514E3" w:rsidRPr="009153AA">
        <w:rPr>
          <w:szCs w:val="28"/>
        </w:rPr>
        <w:t xml:space="preserve">е с результатами проверки </w:t>
      </w:r>
      <w:r w:rsidR="003336EB" w:rsidRPr="009153AA">
        <w:rPr>
          <w:szCs w:val="28"/>
        </w:rPr>
        <w:t>и подписани</w:t>
      </w:r>
      <w:r w:rsidR="007514E3" w:rsidRPr="009153AA">
        <w:rPr>
          <w:szCs w:val="28"/>
        </w:rPr>
        <w:t>е</w:t>
      </w:r>
      <w:r w:rsidR="003336EB" w:rsidRPr="009153AA">
        <w:rPr>
          <w:szCs w:val="28"/>
        </w:rPr>
        <w:t xml:space="preserve"> акта</w:t>
      </w:r>
      <w:r w:rsidR="007514E3" w:rsidRPr="009153AA">
        <w:rPr>
          <w:szCs w:val="28"/>
        </w:rPr>
        <w:t>,</w:t>
      </w:r>
      <w:r w:rsidR="003336EB" w:rsidRPr="009153AA">
        <w:rPr>
          <w:szCs w:val="28"/>
        </w:rPr>
        <w:t xml:space="preserve"> устанавливаются Регламентом контрольно-счетной палаты города Благовещенска.</w:t>
      </w:r>
    </w:p>
    <w:p w:rsidR="008C3D4C" w:rsidRDefault="008C3D4C" w:rsidP="008C3D4C">
      <w:pPr>
        <w:widowControl w:val="0"/>
        <w:rPr>
          <w:snapToGrid w:val="0"/>
        </w:rPr>
      </w:pPr>
      <w:r w:rsidRPr="009E1878">
        <w:rPr>
          <w:snapToGrid w:val="0"/>
        </w:rPr>
        <w:t>5.</w:t>
      </w:r>
      <w:r>
        <w:rPr>
          <w:snapToGrid w:val="0"/>
        </w:rPr>
        <w:t>6</w:t>
      </w:r>
      <w:r w:rsidRPr="009E1878">
        <w:rPr>
          <w:snapToGrid w:val="0"/>
        </w:rPr>
        <w:t>.</w:t>
      </w:r>
      <w:r w:rsidR="003336EB">
        <w:rPr>
          <w:snapToGrid w:val="0"/>
        </w:rPr>
        <w:t xml:space="preserve"> </w:t>
      </w:r>
      <w:r w:rsidRPr="002629B9">
        <w:rPr>
          <w:b/>
          <w:snapToGrid w:val="0"/>
        </w:rPr>
        <w:t xml:space="preserve">Акт по фактам </w:t>
      </w:r>
      <w:r w:rsidRPr="007E2406">
        <w:rPr>
          <w:b/>
        </w:rPr>
        <w:t>воспрепятствования</w:t>
      </w:r>
      <w:r w:rsidR="003336EB">
        <w:rPr>
          <w:b/>
        </w:rPr>
        <w:t xml:space="preserve"> </w:t>
      </w:r>
      <w:r w:rsidRPr="000B4EBE">
        <w:rPr>
          <w:b/>
          <w:snapToGrid w:val="0"/>
        </w:rPr>
        <w:t>проведению должностным</w:t>
      </w:r>
      <w:r>
        <w:rPr>
          <w:b/>
          <w:snapToGrid w:val="0"/>
        </w:rPr>
        <w:t>и</w:t>
      </w:r>
      <w:r w:rsidRPr="000B4EBE">
        <w:rPr>
          <w:b/>
          <w:snapToGrid w:val="0"/>
        </w:rPr>
        <w:t xml:space="preserve"> лицам</w:t>
      </w:r>
      <w:r>
        <w:rPr>
          <w:b/>
          <w:snapToGrid w:val="0"/>
        </w:rPr>
        <w:t>и</w:t>
      </w:r>
      <w:r w:rsidR="003336EB">
        <w:rPr>
          <w:b/>
          <w:snapToGrid w:val="0"/>
        </w:rPr>
        <w:t xml:space="preserve"> </w:t>
      </w:r>
      <w:r>
        <w:rPr>
          <w:b/>
          <w:snapToGrid w:val="0"/>
        </w:rPr>
        <w:t xml:space="preserve">КСП </w:t>
      </w:r>
      <w:r w:rsidRPr="000B4EBE">
        <w:rPr>
          <w:b/>
          <w:snapToGrid w:val="0"/>
        </w:rPr>
        <w:t>контрольного мероприятия</w:t>
      </w:r>
      <w:r w:rsidRPr="008F2241">
        <w:t xml:space="preserve"> составляется</w:t>
      </w:r>
      <w:r w:rsidRPr="008F2241">
        <w:rPr>
          <w:snapToGrid w:val="0"/>
        </w:rPr>
        <w:t xml:space="preserve"> в случаях</w:t>
      </w:r>
      <w:r>
        <w:rPr>
          <w:snapToGrid w:val="0"/>
        </w:rPr>
        <w:t>:</w:t>
      </w:r>
    </w:p>
    <w:p w:rsidR="008C3D4C" w:rsidRPr="008F2241" w:rsidRDefault="008C3D4C" w:rsidP="008C3D4C">
      <w:pPr>
        <w:widowControl w:val="0"/>
        <w:rPr>
          <w:snapToGrid w:val="0"/>
        </w:rPr>
      </w:pPr>
      <w:r>
        <w:rPr>
          <w:snapToGrid w:val="0"/>
        </w:rPr>
        <w:t xml:space="preserve">отказа </w:t>
      </w:r>
      <w:r w:rsidRPr="008F2241">
        <w:rPr>
          <w:snapToGrid w:val="0"/>
        </w:rPr>
        <w:t>должностны</w:t>
      </w:r>
      <w:r>
        <w:rPr>
          <w:snapToGrid w:val="0"/>
        </w:rPr>
        <w:t>х</w:t>
      </w:r>
      <w:r w:rsidRPr="008F2241">
        <w:rPr>
          <w:snapToGrid w:val="0"/>
        </w:rPr>
        <w:t xml:space="preserve"> лиц объекта контрольного мероприятия</w:t>
      </w:r>
      <w:r w:rsidR="00321FBD">
        <w:rPr>
          <w:snapToGrid w:val="0"/>
        </w:rPr>
        <w:t xml:space="preserve"> </w:t>
      </w:r>
      <w:r>
        <w:t xml:space="preserve">в </w:t>
      </w:r>
      <w:r>
        <w:rPr>
          <w:snapToGrid w:val="0"/>
        </w:rPr>
        <w:t>допуске</w:t>
      </w:r>
      <w:r w:rsidRPr="00286F85">
        <w:rPr>
          <w:snapToGrid w:val="0"/>
        </w:rPr>
        <w:t xml:space="preserve"> участников контрольного мероприятия</w:t>
      </w:r>
      <w:r w:rsidR="007514E3">
        <w:rPr>
          <w:snapToGrid w:val="0"/>
        </w:rPr>
        <w:t xml:space="preserve"> </w:t>
      </w:r>
      <w:r w:rsidRPr="008F2241">
        <w:rPr>
          <w:snapToGrid w:val="0"/>
        </w:rPr>
        <w:t>на</w:t>
      </w:r>
      <w:r>
        <w:rPr>
          <w:snapToGrid w:val="0"/>
        </w:rPr>
        <w:t xml:space="preserve"> данный</w:t>
      </w:r>
      <w:r w:rsidRPr="008F2241">
        <w:rPr>
          <w:snapToGrid w:val="0"/>
        </w:rPr>
        <w:t xml:space="preserve"> объект;</w:t>
      </w:r>
    </w:p>
    <w:p w:rsidR="008C3D4C" w:rsidRDefault="008C3D4C" w:rsidP="008C3D4C">
      <w:pPr>
        <w:widowControl w:val="0"/>
      </w:pPr>
      <w:r>
        <w:t>непредставления</w:t>
      </w:r>
      <w:r w:rsidRPr="00DF175C">
        <w:t xml:space="preserve"> или несвоевременно</w:t>
      </w:r>
      <w:r>
        <w:t>го</w:t>
      </w:r>
      <w:r w:rsidRPr="00DF175C">
        <w:t xml:space="preserve"> представлени</w:t>
      </w:r>
      <w:r>
        <w:t>я</w:t>
      </w:r>
      <w:r w:rsidR="003336EB">
        <w:t xml:space="preserve"> </w:t>
      </w:r>
      <w:r w:rsidRPr="007A559C">
        <w:rPr>
          <w:snapToGrid w:val="0"/>
        </w:rPr>
        <w:t>соответствующи</w:t>
      </w:r>
      <w:r>
        <w:rPr>
          <w:snapToGrid w:val="0"/>
        </w:rPr>
        <w:t xml:space="preserve">ми </w:t>
      </w:r>
      <w:r>
        <w:t>о</w:t>
      </w:r>
      <w:r w:rsidRPr="007A559C">
        <w:t>рган</w:t>
      </w:r>
      <w:r>
        <w:t>ами</w:t>
      </w:r>
      <w:r w:rsidRPr="007A559C">
        <w:t xml:space="preserve"> государственной власти и государственны</w:t>
      </w:r>
      <w:r>
        <w:t>ми</w:t>
      </w:r>
      <w:r w:rsidRPr="007A559C">
        <w:t xml:space="preserve"> орган</w:t>
      </w:r>
      <w:r>
        <w:t>ами</w:t>
      </w:r>
      <w:r w:rsidR="003336EB">
        <w:t xml:space="preserve"> </w:t>
      </w:r>
      <w:r>
        <w:t>Амурской области</w:t>
      </w:r>
      <w:r w:rsidRPr="007A559C">
        <w:t>, орган</w:t>
      </w:r>
      <w:r>
        <w:t>ами</w:t>
      </w:r>
      <w:r w:rsidRPr="007A559C">
        <w:t xml:space="preserve"> местного самоуправления и муниципальны</w:t>
      </w:r>
      <w:r>
        <w:t>ми</w:t>
      </w:r>
      <w:r w:rsidRPr="007A559C">
        <w:t xml:space="preserve"> орган</w:t>
      </w:r>
      <w:r>
        <w:t>ами,</w:t>
      </w:r>
      <w:r w:rsidRPr="007A559C">
        <w:rPr>
          <w:snapToGrid w:val="0"/>
        </w:rPr>
        <w:t xml:space="preserve"> объект</w:t>
      </w:r>
      <w:r>
        <w:rPr>
          <w:snapToGrid w:val="0"/>
        </w:rPr>
        <w:t>ами контрольного мероприятия</w:t>
      </w:r>
      <w:r w:rsidR="00321FBD">
        <w:rPr>
          <w:snapToGrid w:val="0"/>
        </w:rPr>
        <w:t xml:space="preserve"> </w:t>
      </w:r>
      <w:r w:rsidRPr="00DF175C">
        <w:t xml:space="preserve">в </w:t>
      </w:r>
      <w:r>
        <w:t xml:space="preserve">КСП </w:t>
      </w:r>
      <w:r w:rsidRPr="00DF175C">
        <w:t xml:space="preserve">по </w:t>
      </w:r>
      <w:r>
        <w:t>ее</w:t>
      </w:r>
      <w:r w:rsidRPr="00DF175C">
        <w:t xml:space="preserve"> запросам информации, документов и материалов, необходимых для проведения контрольных мероприятий</w:t>
      </w:r>
      <w:r>
        <w:t>;</w:t>
      </w:r>
    </w:p>
    <w:p w:rsidR="008C3D4C" w:rsidRDefault="008C3D4C" w:rsidP="008C3D4C">
      <w:pPr>
        <w:widowControl w:val="0"/>
        <w:rPr>
          <w:snapToGrid w:val="0"/>
        </w:rPr>
      </w:pPr>
      <w:r w:rsidRPr="00DF175C">
        <w:t>представлени</w:t>
      </w:r>
      <w:r>
        <w:t>я</w:t>
      </w:r>
      <w:r w:rsidRPr="00DF175C">
        <w:t xml:space="preserve"> информации, документов и материалов не в полном объеме или представление недостоверных информации, документов и материалов</w:t>
      </w:r>
      <w:r w:rsidRPr="00DF175C">
        <w:rPr>
          <w:snapToGrid w:val="0"/>
        </w:rPr>
        <w:t xml:space="preserve">. </w:t>
      </w:r>
    </w:p>
    <w:p w:rsidR="007476B6" w:rsidRDefault="007476B6" w:rsidP="007476B6">
      <w:pPr>
        <w:shd w:val="clear" w:color="auto" w:fill="FFFFFF"/>
        <w:rPr>
          <w:szCs w:val="28"/>
        </w:rPr>
      </w:pPr>
      <w:r w:rsidRPr="009153AA">
        <w:rPr>
          <w:snapToGrid w:val="0"/>
        </w:rPr>
        <w:t>Порядок действий должностных лиц контрольно-счетной палаты в случае отказа в допуске к необходимым объектам, материалам и документам, а также образец акта</w:t>
      </w:r>
      <w:r w:rsidR="00837DCD" w:rsidRPr="009153AA">
        <w:rPr>
          <w:snapToGrid w:val="0"/>
        </w:rPr>
        <w:t>,</w:t>
      </w:r>
      <w:r w:rsidRPr="009153AA">
        <w:rPr>
          <w:snapToGrid w:val="0"/>
        </w:rPr>
        <w:t xml:space="preserve"> установлен </w:t>
      </w:r>
      <w:r w:rsidRPr="009153AA">
        <w:rPr>
          <w:szCs w:val="28"/>
        </w:rPr>
        <w:t>Регламентом контрольно-счетной палаты города Благовещенска.</w:t>
      </w:r>
    </w:p>
    <w:p w:rsidR="007476B6" w:rsidRDefault="007476B6" w:rsidP="008C3D4C">
      <w:pPr>
        <w:widowControl w:val="0"/>
        <w:rPr>
          <w:snapToGrid w:val="0"/>
        </w:rPr>
      </w:pPr>
    </w:p>
    <w:p w:rsidR="007476B6" w:rsidRDefault="008C3D4C" w:rsidP="007476B6">
      <w:pPr>
        <w:shd w:val="clear" w:color="auto" w:fill="FFFFFF"/>
        <w:rPr>
          <w:szCs w:val="28"/>
        </w:rPr>
      </w:pPr>
      <w:r>
        <w:rPr>
          <w:szCs w:val="28"/>
        </w:rPr>
        <w:t xml:space="preserve">5.7. </w:t>
      </w:r>
      <w:r w:rsidRPr="00F21734">
        <w:rPr>
          <w:b/>
          <w:szCs w:val="28"/>
        </w:rPr>
        <w:t xml:space="preserve">Акт по фактам </w:t>
      </w:r>
      <w:r w:rsidRPr="00F21734">
        <w:rPr>
          <w:b/>
        </w:rPr>
        <w:t>нарушений, требующих безотлагательных мер по их пресечению и предупреждению</w:t>
      </w:r>
      <w:r w:rsidRPr="008F2241">
        <w:rPr>
          <w:szCs w:val="28"/>
        </w:rPr>
        <w:t xml:space="preserve">, оформляется незамедлительно при выявлении </w:t>
      </w:r>
      <w:r>
        <w:t>указанных</w:t>
      </w:r>
      <w:r w:rsidRPr="008F2241">
        <w:t xml:space="preserve"> нарушений</w:t>
      </w:r>
      <w:r w:rsidRPr="008F2241">
        <w:rPr>
          <w:szCs w:val="28"/>
        </w:rPr>
        <w:t xml:space="preserve"> в ходе проведения контрольного мероприятия</w:t>
      </w:r>
      <w:r>
        <w:rPr>
          <w:szCs w:val="28"/>
        </w:rPr>
        <w:t xml:space="preserve"> на объектах</w:t>
      </w:r>
      <w:r w:rsidRPr="009153AA">
        <w:t>.</w:t>
      </w:r>
      <w:r w:rsidR="007476B6" w:rsidRPr="009153AA">
        <w:t xml:space="preserve"> Порядок действий ответственного исполнителя по оформлению данного акта</w:t>
      </w:r>
      <w:r w:rsidR="00B43ADE" w:rsidRPr="009153AA">
        <w:t>,</w:t>
      </w:r>
      <w:r w:rsidR="007476B6" w:rsidRPr="009153AA">
        <w:t xml:space="preserve"> устанавливается </w:t>
      </w:r>
      <w:r w:rsidR="007476B6" w:rsidRPr="009153AA">
        <w:rPr>
          <w:szCs w:val="28"/>
        </w:rPr>
        <w:t>Регламентом контрольно-счетной палаты города Благовещенска.</w:t>
      </w:r>
    </w:p>
    <w:p w:rsidR="004E2E38" w:rsidRPr="00FA1FA4" w:rsidRDefault="008C3D4C" w:rsidP="004E2E38">
      <w:pPr>
        <w:widowControl w:val="0"/>
        <w:rPr>
          <w:snapToGrid w:val="0"/>
        </w:rPr>
      </w:pPr>
      <w:r>
        <w:rPr>
          <w:szCs w:val="28"/>
        </w:rPr>
        <w:t xml:space="preserve">5.8. </w:t>
      </w:r>
      <w:r w:rsidR="004E2E38" w:rsidRPr="00F02160">
        <w:rPr>
          <w:b/>
          <w:szCs w:val="28"/>
        </w:rPr>
        <w:t>А</w:t>
      </w:r>
      <w:r w:rsidR="004E2E38" w:rsidRPr="00F02160">
        <w:rPr>
          <w:b/>
          <w:snapToGrid w:val="0"/>
        </w:rPr>
        <w:t xml:space="preserve">кт по факту опечатывания касс, кассовых и служебных помещений, складов и </w:t>
      </w:r>
      <w:r w:rsidR="004E2E38" w:rsidRPr="00A24702">
        <w:rPr>
          <w:b/>
          <w:snapToGrid w:val="0"/>
        </w:rPr>
        <w:t>архивов</w:t>
      </w:r>
      <w:r w:rsidR="004E2E38">
        <w:rPr>
          <w:b/>
          <w:snapToGrid w:val="0"/>
        </w:rPr>
        <w:t>,</w:t>
      </w:r>
      <w:r w:rsidR="004E2E38" w:rsidRPr="00A24702">
        <w:rPr>
          <w:b/>
          <w:snapToGrid w:val="0"/>
        </w:rPr>
        <w:t xml:space="preserve"> изъятия документов</w:t>
      </w:r>
      <w:r w:rsidR="004E2E38">
        <w:rPr>
          <w:b/>
          <w:snapToGrid w:val="0"/>
        </w:rPr>
        <w:t xml:space="preserve"> и материалов</w:t>
      </w:r>
      <w:r w:rsidR="004E2E38" w:rsidRPr="00A24702">
        <w:rPr>
          <w:snapToGrid w:val="0"/>
        </w:rPr>
        <w:t xml:space="preserve"> составля</w:t>
      </w:r>
      <w:r w:rsidR="004E2E38">
        <w:rPr>
          <w:snapToGrid w:val="0"/>
        </w:rPr>
        <w:t>е</w:t>
      </w:r>
      <w:r w:rsidR="004E2E38" w:rsidRPr="00A24702">
        <w:rPr>
          <w:snapToGrid w:val="0"/>
        </w:rPr>
        <w:t>тся в случае обнаружения</w:t>
      </w:r>
      <w:r w:rsidR="004E2E38" w:rsidRPr="00A24702">
        <w:t xml:space="preserve"> подделок, подлогов, хищений, </w:t>
      </w:r>
      <w:r w:rsidR="004E2E38" w:rsidRPr="00A24702">
        <w:lastRenderedPageBreak/>
        <w:t xml:space="preserve">злоупотреблений и при </w:t>
      </w:r>
      <w:r w:rsidR="004E2E38" w:rsidRPr="00FA1FA4">
        <w:t>необходимости пресечения данных противоправных действий</w:t>
      </w:r>
      <w:r w:rsidR="004E2E38" w:rsidRPr="00FA1FA4">
        <w:rPr>
          <w:snapToGrid w:val="0"/>
        </w:rPr>
        <w:t>.</w:t>
      </w:r>
    </w:p>
    <w:p w:rsidR="004E2E38" w:rsidRPr="00606987" w:rsidRDefault="004E2E38" w:rsidP="004E2E3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987">
        <w:rPr>
          <w:rFonts w:ascii="Times New Roman" w:hAnsi="Times New Roman" w:cs="Times New Roman"/>
          <w:sz w:val="28"/>
          <w:szCs w:val="28"/>
        </w:rPr>
        <w:t xml:space="preserve">В  случае обнаружения подделок, подлогов, хищений, злоупотреблений и при необходимости пресечения данных противоправных действий </w:t>
      </w:r>
      <w:r>
        <w:rPr>
          <w:rFonts w:ascii="Times New Roman" w:hAnsi="Times New Roman" w:cs="Times New Roman"/>
          <w:sz w:val="28"/>
          <w:szCs w:val="28"/>
        </w:rPr>
        <w:t xml:space="preserve">должностные лица имеют право </w:t>
      </w:r>
      <w:r w:rsidRPr="00606987">
        <w:rPr>
          <w:rFonts w:ascii="Times New Roman" w:hAnsi="Times New Roman" w:cs="Times New Roman"/>
          <w:sz w:val="28"/>
          <w:szCs w:val="28"/>
        </w:rPr>
        <w:t>опечатывать кассы, кассовые и служебные помещения, склады и архивы проверяемых органов и организаций, изымать документы и материалы с учетом ограничений, установленных законодательством Российской Федерации. Опечатывание касс, кассовых и служебных помещений, складов и архивов,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</w:t>
      </w:r>
      <w:r w:rsidR="00837DCD">
        <w:rPr>
          <w:rFonts w:ascii="Times New Roman" w:hAnsi="Times New Roman" w:cs="Times New Roman"/>
          <w:sz w:val="28"/>
          <w:szCs w:val="28"/>
        </w:rPr>
        <w:t>его</w:t>
      </w:r>
      <w:r w:rsidRPr="00606987">
        <w:rPr>
          <w:rFonts w:ascii="Times New Roman" w:hAnsi="Times New Roman" w:cs="Times New Roman"/>
          <w:sz w:val="28"/>
          <w:szCs w:val="28"/>
        </w:rPr>
        <w:t xml:space="preserve"> акт</w:t>
      </w:r>
      <w:r w:rsidR="00837DCD">
        <w:rPr>
          <w:rFonts w:ascii="Times New Roman" w:hAnsi="Times New Roman" w:cs="Times New Roman"/>
          <w:sz w:val="28"/>
          <w:szCs w:val="28"/>
        </w:rPr>
        <w:t>а</w:t>
      </w:r>
      <w:r w:rsidRPr="00606987">
        <w:rPr>
          <w:rFonts w:ascii="Times New Roman" w:hAnsi="Times New Roman" w:cs="Times New Roman"/>
          <w:sz w:val="28"/>
          <w:szCs w:val="28"/>
        </w:rPr>
        <w:t xml:space="preserve">. Примерная форма акта приведена в </w:t>
      </w:r>
      <w:hyperlink w:anchor="Пр10" w:history="1">
        <w:r w:rsidRPr="009153AA">
          <w:rPr>
            <w:rStyle w:val="affc"/>
            <w:rFonts w:ascii="Times New Roman" w:hAnsi="Times New Roman" w:cs="Times New Roman"/>
            <w:b/>
            <w:color w:val="auto"/>
            <w:lang w:eastAsia="ru-RU"/>
          </w:rPr>
          <w:t xml:space="preserve">приложении № </w:t>
        </w:r>
        <w:r w:rsidR="00D11ACC" w:rsidRPr="009153AA">
          <w:rPr>
            <w:rStyle w:val="affc"/>
            <w:rFonts w:ascii="Times New Roman" w:hAnsi="Times New Roman" w:cs="Times New Roman"/>
            <w:b/>
            <w:color w:val="auto"/>
            <w:lang w:eastAsia="ru-RU"/>
          </w:rPr>
          <w:t>1</w:t>
        </w:r>
      </w:hyperlink>
      <w:r w:rsidRPr="009153AA">
        <w:rPr>
          <w:rFonts w:ascii="Times New Roman" w:hAnsi="Times New Roman" w:cs="Times New Roman"/>
          <w:b/>
          <w:sz w:val="28"/>
          <w:szCs w:val="28"/>
        </w:rPr>
        <w:t>.</w:t>
      </w:r>
    </w:p>
    <w:p w:rsidR="004E2E38" w:rsidRPr="00606987" w:rsidRDefault="004E2E38" w:rsidP="004E2E3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987">
        <w:rPr>
          <w:rFonts w:ascii="Times New Roman" w:hAnsi="Times New Roman" w:cs="Times New Roman"/>
          <w:sz w:val="28"/>
          <w:szCs w:val="28"/>
        </w:rPr>
        <w:t xml:space="preserve">Должностные лица </w:t>
      </w:r>
      <w:r>
        <w:rPr>
          <w:rFonts w:ascii="Times New Roman" w:hAnsi="Times New Roman" w:cs="Times New Roman"/>
          <w:sz w:val="28"/>
          <w:szCs w:val="28"/>
        </w:rPr>
        <w:t>КСП</w:t>
      </w:r>
      <w:r w:rsidRPr="00606987">
        <w:rPr>
          <w:rFonts w:ascii="Times New Roman" w:hAnsi="Times New Roman" w:cs="Times New Roman"/>
          <w:sz w:val="28"/>
          <w:szCs w:val="28"/>
        </w:rPr>
        <w:t xml:space="preserve"> в случае опечатывания касс, кассовых и служебных помещений, складов и архивов, изъятия документов и материалов должны незамедлительно (в течение 24 часов) уведомить об этом председателя </w:t>
      </w:r>
      <w:r>
        <w:rPr>
          <w:rFonts w:ascii="Times New Roman" w:hAnsi="Times New Roman" w:cs="Times New Roman"/>
          <w:sz w:val="28"/>
          <w:szCs w:val="28"/>
        </w:rPr>
        <w:t>КСП</w:t>
      </w:r>
      <w:r w:rsidRPr="00606987">
        <w:rPr>
          <w:rFonts w:ascii="Times New Roman" w:hAnsi="Times New Roman" w:cs="Times New Roman"/>
          <w:sz w:val="28"/>
          <w:szCs w:val="28"/>
        </w:rPr>
        <w:t>.</w:t>
      </w:r>
    </w:p>
    <w:p w:rsidR="005B2B34" w:rsidRDefault="005B2B34" w:rsidP="00CF26DE">
      <w:pPr>
        <w:pStyle w:val="31"/>
        <w:spacing w:line="240" w:lineRule="auto"/>
        <w:ind w:firstLine="0"/>
        <w:jc w:val="center"/>
        <w:rPr>
          <w:b/>
          <w:szCs w:val="28"/>
        </w:rPr>
      </w:pPr>
      <w:bookmarkStart w:id="6" w:name="эзкм"/>
    </w:p>
    <w:p w:rsidR="005B2B34" w:rsidRDefault="008C3D4C" w:rsidP="00CF26DE">
      <w:pPr>
        <w:pStyle w:val="31"/>
        <w:spacing w:line="240" w:lineRule="auto"/>
        <w:ind w:firstLine="0"/>
        <w:jc w:val="center"/>
        <w:rPr>
          <w:szCs w:val="28"/>
        </w:rPr>
      </w:pPr>
      <w:r w:rsidRPr="005B7F1C">
        <w:rPr>
          <w:b/>
          <w:szCs w:val="28"/>
        </w:rPr>
        <w:t>6.</w:t>
      </w:r>
      <w:r>
        <w:rPr>
          <w:szCs w:val="28"/>
        </w:rPr>
        <w:t> </w:t>
      </w:r>
      <w:r>
        <w:rPr>
          <w:b/>
          <w:szCs w:val="28"/>
        </w:rPr>
        <w:t>Заключительный этап</w:t>
      </w:r>
      <w:r w:rsidRPr="006005B5">
        <w:rPr>
          <w:b/>
          <w:szCs w:val="28"/>
        </w:rPr>
        <w:t xml:space="preserve"> контрольного мероприятия</w:t>
      </w:r>
      <w:r w:rsidRPr="00ED0C3F">
        <w:rPr>
          <w:szCs w:val="28"/>
        </w:rPr>
        <w:t>.</w:t>
      </w:r>
      <w:bookmarkEnd w:id="6"/>
    </w:p>
    <w:p w:rsidR="005B2B34" w:rsidRDefault="005B2B34" w:rsidP="00CF26DE">
      <w:pPr>
        <w:pStyle w:val="31"/>
        <w:spacing w:line="240" w:lineRule="auto"/>
        <w:ind w:firstLine="0"/>
        <w:jc w:val="center"/>
        <w:rPr>
          <w:szCs w:val="28"/>
        </w:rPr>
      </w:pPr>
    </w:p>
    <w:p w:rsidR="008C3D4C" w:rsidRPr="002A3401" w:rsidRDefault="008C3D4C" w:rsidP="005B2B34">
      <w:pPr>
        <w:pStyle w:val="31"/>
        <w:rPr>
          <w:szCs w:val="28"/>
        </w:rPr>
      </w:pPr>
      <w:r w:rsidRPr="002A3401">
        <w:rPr>
          <w:szCs w:val="28"/>
        </w:rPr>
        <w:t xml:space="preserve">6.1. На заключительном этапе контрольного мероприятия в случаях установления нарушения бюджетного законодательства Российской Федерации и иных нормативных правовых актов, регулирующих бюджетные правоотношения, </w:t>
      </w:r>
      <w:r>
        <w:rPr>
          <w:szCs w:val="28"/>
        </w:rPr>
        <w:t>КСП</w:t>
      </w:r>
      <w:r w:rsidRPr="002A3401">
        <w:rPr>
          <w:szCs w:val="28"/>
        </w:rPr>
        <w:t xml:space="preserve"> составляются и направляются соответствующим адресатам следующие документы:</w:t>
      </w:r>
    </w:p>
    <w:p w:rsidR="008C3D4C" w:rsidRPr="002A3401" w:rsidRDefault="008C3D4C" w:rsidP="008C3D4C">
      <w:pPr>
        <w:pStyle w:val="afb"/>
        <w:rPr>
          <w:szCs w:val="28"/>
        </w:rPr>
      </w:pPr>
      <w:r w:rsidRPr="002A3401">
        <w:rPr>
          <w:szCs w:val="28"/>
        </w:rPr>
        <w:t xml:space="preserve">представления </w:t>
      </w:r>
      <w:r>
        <w:rPr>
          <w:szCs w:val="28"/>
        </w:rPr>
        <w:t>КСП</w:t>
      </w:r>
      <w:r w:rsidRPr="002A3401">
        <w:rPr>
          <w:szCs w:val="28"/>
        </w:rPr>
        <w:t>;</w:t>
      </w:r>
    </w:p>
    <w:p w:rsidR="008C3D4C" w:rsidRPr="002A3401" w:rsidRDefault="008C3D4C" w:rsidP="008C3D4C">
      <w:pPr>
        <w:pStyle w:val="afb"/>
        <w:rPr>
          <w:szCs w:val="28"/>
        </w:rPr>
      </w:pPr>
      <w:r w:rsidRPr="002A3401">
        <w:rPr>
          <w:iCs/>
          <w:szCs w:val="28"/>
        </w:rPr>
        <w:t>предписания</w:t>
      </w:r>
      <w:r w:rsidR="00837DCD">
        <w:rPr>
          <w:iCs/>
          <w:szCs w:val="28"/>
        </w:rPr>
        <w:t xml:space="preserve"> </w:t>
      </w:r>
      <w:r>
        <w:rPr>
          <w:szCs w:val="28"/>
        </w:rPr>
        <w:t>КСП</w:t>
      </w:r>
      <w:r w:rsidRPr="002A3401">
        <w:rPr>
          <w:szCs w:val="28"/>
        </w:rPr>
        <w:t>;</w:t>
      </w:r>
    </w:p>
    <w:p w:rsidR="008C3D4C" w:rsidRPr="002A3401" w:rsidRDefault="008C3D4C" w:rsidP="008C3D4C">
      <w:pPr>
        <w:pStyle w:val="afb"/>
        <w:rPr>
          <w:iCs/>
          <w:szCs w:val="28"/>
        </w:rPr>
      </w:pPr>
      <w:r w:rsidRPr="002A3401">
        <w:rPr>
          <w:szCs w:val="28"/>
        </w:rPr>
        <w:t>информация о результатах контрольного мероприятия;</w:t>
      </w:r>
    </w:p>
    <w:p w:rsidR="008C3D4C" w:rsidRDefault="008C3D4C" w:rsidP="008C3D4C">
      <w:pPr>
        <w:pStyle w:val="afb"/>
        <w:rPr>
          <w:iCs/>
          <w:szCs w:val="28"/>
        </w:rPr>
      </w:pPr>
      <w:r w:rsidRPr="002A3401">
        <w:rPr>
          <w:iCs/>
          <w:szCs w:val="28"/>
        </w:rPr>
        <w:t>уведомления о применении мер бюджетного принуждения</w:t>
      </w:r>
      <w:r>
        <w:rPr>
          <w:iCs/>
          <w:szCs w:val="28"/>
        </w:rPr>
        <w:t>;</w:t>
      </w:r>
    </w:p>
    <w:p w:rsidR="008C3D4C" w:rsidRPr="002A3401" w:rsidRDefault="008C3D4C" w:rsidP="008C3D4C">
      <w:pPr>
        <w:pStyle w:val="afb"/>
        <w:rPr>
          <w:iCs/>
          <w:szCs w:val="28"/>
        </w:rPr>
      </w:pPr>
      <w:r>
        <w:rPr>
          <w:iCs/>
          <w:szCs w:val="28"/>
        </w:rPr>
        <w:t xml:space="preserve">обращения </w:t>
      </w:r>
      <w:r>
        <w:rPr>
          <w:szCs w:val="28"/>
        </w:rPr>
        <w:t>КСП</w:t>
      </w:r>
      <w:r>
        <w:rPr>
          <w:iCs/>
          <w:szCs w:val="28"/>
        </w:rPr>
        <w:t xml:space="preserve"> в правоохранительные органы</w:t>
      </w:r>
      <w:r w:rsidRPr="002A3401">
        <w:rPr>
          <w:iCs/>
          <w:szCs w:val="28"/>
        </w:rPr>
        <w:t>.</w:t>
      </w:r>
    </w:p>
    <w:p w:rsidR="004E2E38" w:rsidRDefault="008C3D4C" w:rsidP="004E2E38">
      <w:pPr>
        <w:autoSpaceDE w:val="0"/>
        <w:autoSpaceDN w:val="0"/>
        <w:adjustRightInd w:val="0"/>
      </w:pPr>
      <w:r w:rsidRPr="008E4C6E">
        <w:rPr>
          <w:snapToGrid w:val="0"/>
          <w:szCs w:val="28"/>
        </w:rPr>
        <w:t>6.</w:t>
      </w:r>
      <w:r>
        <w:rPr>
          <w:snapToGrid w:val="0"/>
          <w:szCs w:val="28"/>
        </w:rPr>
        <w:t>2</w:t>
      </w:r>
      <w:r w:rsidRPr="008E4C6E">
        <w:rPr>
          <w:snapToGrid w:val="0"/>
          <w:szCs w:val="28"/>
        </w:rPr>
        <w:t>.</w:t>
      </w:r>
      <w:r w:rsidR="004E2E38" w:rsidRPr="004E2E38">
        <w:rPr>
          <w:snapToGrid w:val="0"/>
          <w:szCs w:val="28"/>
        </w:rPr>
        <w:t xml:space="preserve"> </w:t>
      </w:r>
      <w:proofErr w:type="gramStart"/>
      <w:r w:rsidR="004E2E38" w:rsidRPr="008D2CE0">
        <w:rPr>
          <w:b/>
          <w:snapToGrid w:val="0"/>
          <w:szCs w:val="28"/>
        </w:rPr>
        <w:t>Представления</w:t>
      </w:r>
      <w:r w:rsidR="004E2E38" w:rsidRPr="008D2CE0">
        <w:rPr>
          <w:b/>
          <w:szCs w:val="28"/>
        </w:rPr>
        <w:t xml:space="preserve"> </w:t>
      </w:r>
      <w:r w:rsidR="004E2E38">
        <w:rPr>
          <w:szCs w:val="28"/>
        </w:rPr>
        <w:t>КСП</w:t>
      </w:r>
      <w:r w:rsidR="004E2E38">
        <w:rPr>
          <w:snapToGrid w:val="0"/>
          <w:szCs w:val="28"/>
        </w:rPr>
        <w:t xml:space="preserve"> подготавливаются и направляются</w:t>
      </w:r>
      <w:r w:rsidR="004E2E38" w:rsidRPr="00491F54">
        <w:t xml:space="preserve"> в</w:t>
      </w:r>
      <w:r w:rsidR="004E2E38">
        <w:t xml:space="preserve"> соответствующие</w:t>
      </w:r>
      <w:r w:rsidR="004E2E38" w:rsidRPr="00491F54">
        <w:t xml:space="preserve"> органы местного самоуправления и муниципальные органы, </w:t>
      </w:r>
      <w:r w:rsidR="004E2E38" w:rsidRPr="00491F54">
        <w:lastRenderedPageBreak/>
        <w:t>проверяемые органы и организации и их должностным лицам для рассмотрения и принятия мер по устранению выявленных нарушений и недостатков, предотвращению нанесения материального ущерба муниципальному образованию или возмещению причиненного вреда, по привлечению к ответственности должностных лиц, виновных в допущенных нарушениях, а также мер по пресечению, устранению и предупреждению</w:t>
      </w:r>
      <w:proofErr w:type="gramEnd"/>
      <w:r w:rsidR="004E2E38" w:rsidRPr="00491F54">
        <w:t xml:space="preserve"> нарушений.</w:t>
      </w:r>
    </w:p>
    <w:p w:rsidR="004E2E38" w:rsidRDefault="004E2E38" w:rsidP="004E2E38">
      <w:pPr>
        <w:shd w:val="clear" w:color="auto" w:fill="FFFFFF"/>
        <w:rPr>
          <w:szCs w:val="28"/>
        </w:rPr>
      </w:pPr>
      <w:r w:rsidRPr="009153AA">
        <w:rPr>
          <w:snapToGrid w:val="0"/>
          <w:szCs w:val="28"/>
        </w:rPr>
        <w:t xml:space="preserve">Образец оформления представления </w:t>
      </w:r>
      <w:r w:rsidRPr="009153AA">
        <w:rPr>
          <w:szCs w:val="28"/>
        </w:rPr>
        <w:t>КСП</w:t>
      </w:r>
      <w:r w:rsidRPr="009153AA">
        <w:rPr>
          <w:snapToGrid w:val="0"/>
          <w:szCs w:val="28"/>
        </w:rPr>
        <w:t xml:space="preserve"> по результатам контрольного мероприятия</w:t>
      </w:r>
      <w:r w:rsidR="00837DCD" w:rsidRPr="009153AA">
        <w:rPr>
          <w:snapToGrid w:val="0"/>
          <w:szCs w:val="28"/>
        </w:rPr>
        <w:t>,</w:t>
      </w:r>
      <w:r w:rsidRPr="009153AA">
        <w:rPr>
          <w:snapToGrid w:val="0"/>
          <w:szCs w:val="28"/>
        </w:rPr>
        <w:t xml:space="preserve"> </w:t>
      </w:r>
      <w:r w:rsidRPr="009153AA">
        <w:t xml:space="preserve">устанавливается </w:t>
      </w:r>
      <w:r w:rsidRPr="009153AA">
        <w:rPr>
          <w:szCs w:val="28"/>
        </w:rPr>
        <w:t>Регламентом контрольно-счетной палаты города Благовещенска.</w:t>
      </w:r>
    </w:p>
    <w:p w:rsidR="004E2E38" w:rsidRDefault="004E2E38" w:rsidP="004E2E38">
      <w:pPr>
        <w:widowControl w:val="0"/>
      </w:pPr>
      <w:r>
        <w:rPr>
          <w:snapToGrid w:val="0"/>
          <w:szCs w:val="28"/>
        </w:rPr>
        <w:t xml:space="preserve">6.3. </w:t>
      </w:r>
      <w:proofErr w:type="gramStart"/>
      <w:r w:rsidRPr="008D2CE0">
        <w:rPr>
          <w:b/>
          <w:snapToGrid w:val="0"/>
          <w:szCs w:val="28"/>
        </w:rPr>
        <w:t>Предписания</w:t>
      </w:r>
      <w:r w:rsidRPr="008D2CE0">
        <w:rPr>
          <w:b/>
          <w:szCs w:val="28"/>
        </w:rPr>
        <w:t xml:space="preserve"> </w:t>
      </w:r>
      <w:r>
        <w:rPr>
          <w:szCs w:val="28"/>
        </w:rPr>
        <w:t>КСП</w:t>
      </w:r>
      <w:r w:rsidRPr="00E74E1D">
        <w:rPr>
          <w:snapToGrid w:val="0"/>
          <w:szCs w:val="28"/>
        </w:rPr>
        <w:t xml:space="preserve"> подготавливаются и направляются</w:t>
      </w:r>
      <w:r w:rsidRPr="00E74E1D">
        <w:t xml:space="preserve"> </w:t>
      </w:r>
      <w:r>
        <w:t>в соответствующие</w:t>
      </w:r>
      <w:r w:rsidRPr="00491F54">
        <w:t xml:space="preserve"> органы </w:t>
      </w:r>
      <w:r>
        <w:t>ме</w:t>
      </w:r>
      <w:r w:rsidRPr="00491F54">
        <w:t>стного самоуправления и муниципальные органы, проверяемые органы и организации и их должностным лицам</w:t>
      </w:r>
      <w:r w:rsidRPr="00E74E1D">
        <w:t xml:space="preserve"> </w:t>
      </w:r>
      <w:r>
        <w:t>и содержат обязательные для исполнения в указанный в предписании срок требования об устранении нарушений бюджетного законодательства и (или) требования о возмещении причиненного такими нарушениями ущерба муниципальному образованию.</w:t>
      </w:r>
      <w:proofErr w:type="gramEnd"/>
    </w:p>
    <w:p w:rsidR="00B43ADE" w:rsidRDefault="004E2E38" w:rsidP="00B43ADE">
      <w:pPr>
        <w:shd w:val="clear" w:color="auto" w:fill="FFFFFF"/>
        <w:rPr>
          <w:szCs w:val="28"/>
        </w:rPr>
      </w:pPr>
      <w:r w:rsidRPr="009153AA">
        <w:rPr>
          <w:snapToGrid w:val="0"/>
          <w:szCs w:val="28"/>
        </w:rPr>
        <w:t xml:space="preserve">Образец оформления предписания </w:t>
      </w:r>
      <w:r w:rsidRPr="009153AA">
        <w:rPr>
          <w:szCs w:val="28"/>
        </w:rPr>
        <w:t>КСП</w:t>
      </w:r>
      <w:r w:rsidRPr="009153AA">
        <w:rPr>
          <w:snapToGrid w:val="0"/>
          <w:szCs w:val="28"/>
        </w:rPr>
        <w:t xml:space="preserve"> по результатам контрольного </w:t>
      </w:r>
      <w:r w:rsidRPr="009153AA">
        <w:t>мероприятия</w:t>
      </w:r>
      <w:r w:rsidR="00837DCD" w:rsidRPr="009153AA">
        <w:t>,</w:t>
      </w:r>
      <w:r w:rsidRPr="009153AA">
        <w:t xml:space="preserve"> </w:t>
      </w:r>
      <w:r w:rsidR="00B43ADE" w:rsidRPr="009153AA">
        <w:t xml:space="preserve">устанавливается </w:t>
      </w:r>
      <w:r w:rsidR="00B43ADE" w:rsidRPr="009153AA">
        <w:rPr>
          <w:szCs w:val="28"/>
        </w:rPr>
        <w:t>Регламентом контрольно-счетной палаты города Благовещенска.</w:t>
      </w:r>
    </w:p>
    <w:p w:rsidR="004E2E38" w:rsidRDefault="004E2E38" w:rsidP="00837DCD">
      <w:pPr>
        <w:pStyle w:val="afb"/>
        <w:tabs>
          <w:tab w:val="left" w:pos="1276"/>
          <w:tab w:val="num" w:pos="1701"/>
        </w:tabs>
      </w:pPr>
      <w:r w:rsidRPr="008C3D4C">
        <w:t xml:space="preserve">6.4. Информация о результатах контрольного мероприятия подготавливается и направляется в соответствующие органы местного </w:t>
      </w:r>
      <w:r w:rsidRPr="00837DCD">
        <w:t xml:space="preserve">самоуправления </w:t>
      </w:r>
      <w:r w:rsidR="00837DCD" w:rsidRPr="00837DCD">
        <w:t>в соответствии с</w:t>
      </w:r>
      <w:r w:rsidRPr="00837DCD">
        <w:t xml:space="preserve"> Положени</w:t>
      </w:r>
      <w:r w:rsidR="00837DCD" w:rsidRPr="00837DCD">
        <w:t>ем</w:t>
      </w:r>
      <w:r w:rsidRPr="00837DCD">
        <w:t xml:space="preserve"> о контрольно-счетной палате.</w:t>
      </w:r>
      <w:r w:rsidRPr="008C3D4C">
        <w:t xml:space="preserve"> </w:t>
      </w:r>
    </w:p>
    <w:p w:rsidR="004E2E38" w:rsidRDefault="004E2E38" w:rsidP="004E2E38">
      <w:pPr>
        <w:pStyle w:val="afb"/>
        <w:tabs>
          <w:tab w:val="num" w:pos="1935"/>
        </w:tabs>
        <w:rPr>
          <w:snapToGrid w:val="0"/>
          <w:szCs w:val="28"/>
        </w:rPr>
      </w:pPr>
      <w:r>
        <w:rPr>
          <w:snapToGrid w:val="0"/>
          <w:szCs w:val="28"/>
        </w:rPr>
        <w:t xml:space="preserve">6.5. </w:t>
      </w:r>
      <w:r w:rsidRPr="00AB7ED8">
        <w:rPr>
          <w:b/>
          <w:snapToGrid w:val="0"/>
          <w:szCs w:val="28"/>
        </w:rPr>
        <w:t xml:space="preserve">Уведомление о применении бюджетных мер принуждения  </w:t>
      </w:r>
      <w:r w:rsidRPr="00AB7ED8">
        <w:rPr>
          <w:snapToGrid w:val="0"/>
          <w:szCs w:val="28"/>
        </w:rPr>
        <w:t>составляется при выявлении в ходе проверки (ревизии) бюджетных нарушений и направляется в финансов</w:t>
      </w:r>
      <w:r>
        <w:rPr>
          <w:snapToGrid w:val="0"/>
          <w:szCs w:val="28"/>
        </w:rPr>
        <w:t>ое</w:t>
      </w:r>
      <w:r w:rsidRPr="00AB7ED8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>управление города Благовещенска не позднее 30 календарных дней после даты окончания контрольного мероприятия</w:t>
      </w:r>
      <w:r w:rsidRPr="00AB7ED8">
        <w:rPr>
          <w:snapToGrid w:val="0"/>
          <w:szCs w:val="28"/>
        </w:rPr>
        <w:t>.</w:t>
      </w:r>
    </w:p>
    <w:p w:rsidR="004E2E38" w:rsidRPr="00AB7ED8" w:rsidRDefault="004E2E38" w:rsidP="004E2E38">
      <w:pPr>
        <w:pStyle w:val="afb"/>
        <w:tabs>
          <w:tab w:val="num" w:pos="1935"/>
        </w:tabs>
        <w:rPr>
          <w:snapToGrid w:val="0"/>
          <w:szCs w:val="28"/>
        </w:rPr>
      </w:pPr>
      <w:r w:rsidRPr="008C3D4C">
        <w:rPr>
          <w:snapToGrid w:val="0"/>
          <w:szCs w:val="28"/>
        </w:rPr>
        <w:t xml:space="preserve">Уведомление о применении бюджетных мер принуждения подписывается председателем КСП и должно содержать основания для применения бюджетных мер принуждения, предусмотренных главой 30 Бюджетного </w:t>
      </w:r>
      <w:r w:rsidRPr="008C3D4C">
        <w:rPr>
          <w:snapToGrid w:val="0"/>
          <w:szCs w:val="28"/>
        </w:rPr>
        <w:lastRenderedPageBreak/>
        <w:t>кодекса Российской Федерации. Образец оформления уведомления о</w:t>
      </w:r>
      <w:r>
        <w:rPr>
          <w:snapToGrid w:val="0"/>
          <w:szCs w:val="28"/>
        </w:rPr>
        <w:t xml:space="preserve"> применении бюджетных мер принуждения приведен в</w:t>
      </w:r>
      <w:r w:rsidRPr="009153AA">
        <w:rPr>
          <w:snapToGrid w:val="0"/>
          <w:szCs w:val="28"/>
        </w:rPr>
        <w:t xml:space="preserve"> </w:t>
      </w:r>
      <w:hyperlink w:anchor="Пр14" w:history="1">
        <w:r w:rsidRPr="009153AA">
          <w:rPr>
            <w:rStyle w:val="affc"/>
            <w:b/>
            <w:snapToGrid w:val="0"/>
            <w:color w:val="auto"/>
            <w:lang w:eastAsia="ru-RU"/>
          </w:rPr>
          <w:t xml:space="preserve">приложении № </w:t>
        </w:r>
        <w:r w:rsidR="00D11ACC" w:rsidRPr="009153AA">
          <w:rPr>
            <w:rStyle w:val="affc"/>
            <w:b/>
            <w:snapToGrid w:val="0"/>
            <w:color w:val="auto"/>
            <w:lang w:eastAsia="ru-RU"/>
          </w:rPr>
          <w:t>2.</w:t>
        </w:r>
      </w:hyperlink>
    </w:p>
    <w:p w:rsidR="004E2E38" w:rsidRDefault="004E2E38" w:rsidP="004E2E38">
      <w:pPr>
        <w:pStyle w:val="afb"/>
        <w:tabs>
          <w:tab w:val="num" w:pos="1935"/>
        </w:tabs>
      </w:pPr>
      <w:r w:rsidRPr="00AB7ED8">
        <w:rPr>
          <w:snapToGrid w:val="0"/>
          <w:szCs w:val="28"/>
        </w:rPr>
        <w:t>6.6.</w:t>
      </w:r>
      <w:r>
        <w:rPr>
          <w:b/>
          <w:snapToGrid w:val="0"/>
          <w:szCs w:val="28"/>
        </w:rPr>
        <w:t xml:space="preserve"> </w:t>
      </w:r>
      <w:r w:rsidRPr="008D2CE0">
        <w:rPr>
          <w:b/>
          <w:snapToGrid w:val="0"/>
          <w:szCs w:val="28"/>
        </w:rPr>
        <w:t xml:space="preserve">Обращения </w:t>
      </w:r>
      <w:r w:rsidRPr="00A125EB">
        <w:rPr>
          <w:b/>
          <w:szCs w:val="28"/>
        </w:rPr>
        <w:t>КСП</w:t>
      </w:r>
      <w:r w:rsidRPr="00A125EB">
        <w:rPr>
          <w:b/>
          <w:snapToGrid w:val="0"/>
          <w:szCs w:val="28"/>
        </w:rPr>
        <w:t xml:space="preserve"> </w:t>
      </w:r>
      <w:r w:rsidRPr="008D2CE0">
        <w:rPr>
          <w:b/>
          <w:snapToGrid w:val="0"/>
          <w:szCs w:val="28"/>
        </w:rPr>
        <w:t>в правоохранительные органы</w:t>
      </w:r>
      <w:r w:rsidRPr="004C7B67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>подготавливаются и направляются</w:t>
      </w:r>
      <w:r w:rsidRPr="00271E8B">
        <w:t xml:space="preserve"> </w:t>
      </w:r>
      <w:r w:rsidRPr="008D2CE0">
        <w:t>в установленном порядке</w:t>
      </w:r>
      <w:r>
        <w:rPr>
          <w:snapToGrid w:val="0"/>
          <w:szCs w:val="28"/>
        </w:rPr>
        <w:t xml:space="preserve"> в</w:t>
      </w:r>
      <w:r w:rsidRPr="008D2CE0">
        <w:t xml:space="preserve"> случае, если при проведении контрольных мероприятий выявлены факты незаконного использования средств </w:t>
      </w:r>
      <w:r>
        <w:t xml:space="preserve">городского </w:t>
      </w:r>
      <w:r w:rsidRPr="008D2CE0">
        <w:t xml:space="preserve">бюджета и </w:t>
      </w:r>
      <w:r>
        <w:t>муниципального имущества</w:t>
      </w:r>
      <w:r w:rsidRPr="008D2CE0">
        <w:t>, в которых усматриваются признаки преступления или коррупционного правонарушения</w:t>
      </w:r>
      <w:r>
        <w:t xml:space="preserve">.  </w:t>
      </w:r>
    </w:p>
    <w:p w:rsidR="004E2E38" w:rsidRPr="00837DCD" w:rsidRDefault="004E2E38" w:rsidP="00837DCD">
      <w:pPr>
        <w:pStyle w:val="af6"/>
        <w:ind w:firstLine="709"/>
        <w:rPr>
          <w:sz w:val="28"/>
          <w:szCs w:val="28"/>
        </w:rPr>
      </w:pPr>
      <w:r w:rsidRPr="00837DCD">
        <w:rPr>
          <w:sz w:val="28"/>
          <w:szCs w:val="28"/>
        </w:rPr>
        <w:t>Обращение КСП в правоохранительные органы должно содержать</w:t>
      </w:r>
      <w:r w:rsidR="00837DCD" w:rsidRPr="00837DCD">
        <w:rPr>
          <w:sz w:val="28"/>
          <w:szCs w:val="28"/>
        </w:rPr>
        <w:t xml:space="preserve"> </w:t>
      </w:r>
      <w:r w:rsidRPr="00837DCD">
        <w:rPr>
          <w:sz w:val="28"/>
          <w:szCs w:val="28"/>
        </w:rPr>
        <w:t>выявленные факты незаконного использования средств местного бюджета, а также использования муниципального имущества</w:t>
      </w:r>
      <w:r w:rsidR="00837DCD" w:rsidRPr="00837DCD">
        <w:rPr>
          <w:sz w:val="28"/>
          <w:szCs w:val="28"/>
        </w:rPr>
        <w:t>.</w:t>
      </w:r>
      <w:r w:rsidRPr="00837DCD">
        <w:rPr>
          <w:sz w:val="28"/>
          <w:szCs w:val="28"/>
        </w:rPr>
        <w:t xml:space="preserve"> </w:t>
      </w:r>
    </w:p>
    <w:p w:rsidR="004E2E38" w:rsidRDefault="004E2E38" w:rsidP="004E2E38">
      <w:pPr>
        <w:pStyle w:val="afb"/>
        <w:tabs>
          <w:tab w:val="num" w:pos="1935"/>
        </w:tabs>
      </w:pPr>
      <w:r w:rsidRPr="006C13AD">
        <w:t>К обращению</w:t>
      </w:r>
      <w:r w:rsidRPr="00262F99">
        <w:rPr>
          <w:szCs w:val="28"/>
        </w:rPr>
        <w:t xml:space="preserve"> </w:t>
      </w:r>
      <w:r>
        <w:rPr>
          <w:szCs w:val="28"/>
        </w:rPr>
        <w:t>КСП</w:t>
      </w:r>
      <w:r w:rsidRPr="006C13AD">
        <w:t xml:space="preserve"> в правоохранительные органы прилагаются копии</w:t>
      </w:r>
      <w:r>
        <w:t>:</w:t>
      </w:r>
    </w:p>
    <w:p w:rsidR="004E2E38" w:rsidRDefault="004E2E38" w:rsidP="004E2E38">
      <w:pPr>
        <w:pStyle w:val="afb"/>
        <w:tabs>
          <w:tab w:val="num" w:pos="1935"/>
        </w:tabs>
        <w:rPr>
          <w:szCs w:val="28"/>
        </w:rPr>
      </w:pPr>
      <w:r>
        <w:t xml:space="preserve">а) </w:t>
      </w:r>
      <w:r w:rsidRPr="006C13AD">
        <w:t>актов по результатам контрольного мероприятия</w:t>
      </w:r>
      <w:r>
        <w:rPr>
          <w:szCs w:val="28"/>
        </w:rPr>
        <w:t>;</w:t>
      </w:r>
    </w:p>
    <w:p w:rsidR="004E2E38" w:rsidRDefault="004E2E38" w:rsidP="004E2E38">
      <w:pPr>
        <w:pStyle w:val="afb"/>
        <w:tabs>
          <w:tab w:val="num" w:pos="1935"/>
        </w:tabs>
      </w:pPr>
      <w:r>
        <w:rPr>
          <w:szCs w:val="28"/>
        </w:rPr>
        <w:t>в)</w:t>
      </w:r>
      <w:r w:rsidRPr="006C13AD">
        <w:t xml:space="preserve"> </w:t>
      </w:r>
      <w:r w:rsidRPr="006C13AD">
        <w:rPr>
          <w:bCs/>
          <w:spacing w:val="-7"/>
          <w:szCs w:val="28"/>
        </w:rPr>
        <w:t xml:space="preserve">письменных объяснений и замечаний </w:t>
      </w:r>
      <w:r>
        <w:rPr>
          <w:bCs/>
          <w:spacing w:val="-2"/>
          <w:szCs w:val="28"/>
        </w:rPr>
        <w:t xml:space="preserve">руководителей </w:t>
      </w:r>
      <w:r w:rsidRPr="006C13AD">
        <w:rPr>
          <w:bCs/>
          <w:spacing w:val="-2"/>
          <w:szCs w:val="28"/>
        </w:rPr>
        <w:t>объект</w:t>
      </w:r>
      <w:r>
        <w:rPr>
          <w:bCs/>
          <w:spacing w:val="-2"/>
          <w:szCs w:val="28"/>
        </w:rPr>
        <w:t>ов</w:t>
      </w:r>
      <w:r w:rsidRPr="006C13AD">
        <w:rPr>
          <w:bCs/>
          <w:spacing w:val="-2"/>
          <w:szCs w:val="28"/>
        </w:rPr>
        <w:t xml:space="preserve"> </w:t>
      </w:r>
      <w:r w:rsidRPr="006C13AD">
        <w:t xml:space="preserve">контрольного мероприятия </w:t>
      </w:r>
      <w:r>
        <w:t>к</w:t>
      </w:r>
      <w:r w:rsidRPr="006C13AD">
        <w:rPr>
          <w:bCs/>
          <w:spacing w:val="-9"/>
          <w:szCs w:val="28"/>
        </w:rPr>
        <w:t xml:space="preserve"> акту (актам) </w:t>
      </w:r>
      <w:r w:rsidRPr="006C13AD">
        <w:t>по результатам контрольного мероприятия</w:t>
      </w:r>
      <w:r>
        <w:t>;</w:t>
      </w:r>
    </w:p>
    <w:p w:rsidR="004E2E38" w:rsidRPr="008D2CE0" w:rsidRDefault="004E2E38" w:rsidP="004E2E38">
      <w:pPr>
        <w:pStyle w:val="afb"/>
        <w:tabs>
          <w:tab w:val="num" w:pos="1935"/>
        </w:tabs>
        <w:rPr>
          <w:snapToGrid w:val="0"/>
          <w:szCs w:val="28"/>
        </w:rPr>
      </w:pPr>
      <w:r>
        <w:t>в)</w:t>
      </w:r>
      <w:r w:rsidRPr="006C13AD">
        <w:rPr>
          <w:bCs/>
          <w:spacing w:val="-9"/>
          <w:szCs w:val="28"/>
        </w:rPr>
        <w:t xml:space="preserve"> </w:t>
      </w:r>
      <w:r>
        <w:rPr>
          <w:bCs/>
          <w:spacing w:val="-9"/>
          <w:szCs w:val="28"/>
        </w:rPr>
        <w:t>ответа</w:t>
      </w:r>
      <w:r w:rsidRPr="006C13AD">
        <w:rPr>
          <w:bCs/>
          <w:spacing w:val="-9"/>
          <w:szCs w:val="28"/>
        </w:rPr>
        <w:t xml:space="preserve"> </w:t>
      </w:r>
      <w:r>
        <w:rPr>
          <w:szCs w:val="28"/>
        </w:rPr>
        <w:t>КСП</w:t>
      </w:r>
      <w:r w:rsidRPr="006C13AD">
        <w:t xml:space="preserve"> </w:t>
      </w:r>
      <w:r w:rsidRPr="006C13AD">
        <w:rPr>
          <w:bCs/>
          <w:spacing w:val="-9"/>
          <w:szCs w:val="28"/>
        </w:rPr>
        <w:t xml:space="preserve">по </w:t>
      </w:r>
      <w:r>
        <w:rPr>
          <w:bCs/>
          <w:spacing w:val="-9"/>
          <w:szCs w:val="28"/>
        </w:rPr>
        <w:t>письменным объяснениям и замечаниям руководителей объектов контрольного мероприятия</w:t>
      </w:r>
      <w:r w:rsidRPr="006C13AD">
        <w:rPr>
          <w:bCs/>
          <w:spacing w:val="-9"/>
          <w:szCs w:val="28"/>
        </w:rPr>
        <w:t>.</w:t>
      </w:r>
    </w:p>
    <w:p w:rsidR="00B43ADE" w:rsidRPr="009153AA" w:rsidRDefault="004E2E38" w:rsidP="004E2E38">
      <w:pPr>
        <w:pStyle w:val="afb"/>
        <w:tabs>
          <w:tab w:val="num" w:pos="1935"/>
        </w:tabs>
        <w:rPr>
          <w:snapToGrid w:val="0"/>
          <w:szCs w:val="28"/>
        </w:rPr>
      </w:pPr>
      <w:r w:rsidRPr="00441716">
        <w:rPr>
          <w:snapToGrid w:val="0"/>
          <w:szCs w:val="28"/>
        </w:rPr>
        <w:t>6</w:t>
      </w:r>
      <w:r w:rsidRPr="000145A8">
        <w:rPr>
          <w:snapToGrid w:val="0"/>
          <w:szCs w:val="28"/>
        </w:rPr>
        <w:t>.</w:t>
      </w:r>
      <w:r>
        <w:rPr>
          <w:snapToGrid w:val="0"/>
          <w:szCs w:val="28"/>
        </w:rPr>
        <w:t>7</w:t>
      </w:r>
      <w:r w:rsidRPr="000145A8">
        <w:rPr>
          <w:snapToGrid w:val="0"/>
          <w:szCs w:val="28"/>
        </w:rPr>
        <w:t>.</w:t>
      </w:r>
      <w:r>
        <w:rPr>
          <w:szCs w:val="28"/>
        </w:rPr>
        <w:t xml:space="preserve"> Заключительный этап </w:t>
      </w:r>
      <w:r w:rsidRPr="004C7B67">
        <w:rPr>
          <w:snapToGrid w:val="0"/>
          <w:szCs w:val="28"/>
        </w:rPr>
        <w:t>контрольного мероприятия</w:t>
      </w:r>
      <w:r w:rsidRPr="00A60290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>завершается подготовкой отчета</w:t>
      </w:r>
      <w:r w:rsidR="00B43ADE">
        <w:rPr>
          <w:snapToGrid w:val="0"/>
          <w:szCs w:val="28"/>
        </w:rPr>
        <w:t>.</w:t>
      </w:r>
      <w:r w:rsidR="0000673C">
        <w:rPr>
          <w:snapToGrid w:val="0"/>
          <w:szCs w:val="28"/>
        </w:rPr>
        <w:t xml:space="preserve"> </w:t>
      </w:r>
      <w:r w:rsidR="0000673C" w:rsidRPr="009153AA">
        <w:rPr>
          <w:snapToGrid w:val="0"/>
          <w:szCs w:val="28"/>
        </w:rPr>
        <w:t>Порядок оформления отчетов устанавливается Регламентом контрольно-счетной палаты города Благовещенска.</w:t>
      </w:r>
    </w:p>
    <w:p w:rsidR="00B43ADE" w:rsidRDefault="00B43ADE" w:rsidP="004E2E38">
      <w:pPr>
        <w:pStyle w:val="afb"/>
        <w:tabs>
          <w:tab w:val="num" w:pos="1935"/>
        </w:tabs>
        <w:rPr>
          <w:snapToGrid w:val="0"/>
          <w:szCs w:val="28"/>
        </w:rPr>
      </w:pPr>
    </w:p>
    <w:p w:rsidR="00D11ACC" w:rsidRDefault="00D11ACC" w:rsidP="004E2E38">
      <w:pPr>
        <w:pStyle w:val="afb"/>
        <w:tabs>
          <w:tab w:val="num" w:pos="1935"/>
        </w:tabs>
        <w:rPr>
          <w:snapToGrid w:val="0"/>
          <w:szCs w:val="28"/>
        </w:rPr>
      </w:pPr>
    </w:p>
    <w:p w:rsidR="00D11ACC" w:rsidRDefault="00D11ACC" w:rsidP="004E2E38">
      <w:pPr>
        <w:pStyle w:val="afb"/>
        <w:tabs>
          <w:tab w:val="num" w:pos="1935"/>
        </w:tabs>
        <w:rPr>
          <w:snapToGrid w:val="0"/>
          <w:szCs w:val="28"/>
        </w:rPr>
      </w:pPr>
    </w:p>
    <w:p w:rsidR="00D11ACC" w:rsidRDefault="00D11ACC" w:rsidP="004E2E38">
      <w:pPr>
        <w:pStyle w:val="afb"/>
        <w:tabs>
          <w:tab w:val="num" w:pos="1935"/>
        </w:tabs>
        <w:rPr>
          <w:snapToGrid w:val="0"/>
          <w:szCs w:val="28"/>
        </w:rPr>
      </w:pPr>
    </w:p>
    <w:p w:rsidR="001F52B1" w:rsidRDefault="001F52B1" w:rsidP="004E2E38">
      <w:pPr>
        <w:pStyle w:val="afb"/>
        <w:tabs>
          <w:tab w:val="num" w:pos="1935"/>
        </w:tabs>
        <w:rPr>
          <w:snapToGrid w:val="0"/>
          <w:szCs w:val="28"/>
        </w:rPr>
      </w:pPr>
    </w:p>
    <w:p w:rsidR="001F52B1" w:rsidRDefault="001F52B1" w:rsidP="004E2E38">
      <w:pPr>
        <w:pStyle w:val="afb"/>
        <w:tabs>
          <w:tab w:val="num" w:pos="1935"/>
        </w:tabs>
        <w:rPr>
          <w:snapToGrid w:val="0"/>
          <w:szCs w:val="28"/>
        </w:rPr>
      </w:pPr>
    </w:p>
    <w:p w:rsidR="001F52B1" w:rsidRDefault="001F52B1" w:rsidP="004E2E38">
      <w:pPr>
        <w:pStyle w:val="afb"/>
        <w:tabs>
          <w:tab w:val="num" w:pos="1935"/>
        </w:tabs>
        <w:rPr>
          <w:snapToGrid w:val="0"/>
          <w:szCs w:val="28"/>
        </w:rPr>
      </w:pPr>
    </w:p>
    <w:p w:rsidR="00D11ACC" w:rsidRDefault="00D11ACC" w:rsidP="004E2E38">
      <w:pPr>
        <w:pStyle w:val="afb"/>
        <w:tabs>
          <w:tab w:val="num" w:pos="1935"/>
        </w:tabs>
        <w:rPr>
          <w:snapToGrid w:val="0"/>
          <w:szCs w:val="28"/>
        </w:rPr>
      </w:pPr>
    </w:p>
    <w:p w:rsidR="005562EA" w:rsidRDefault="005562EA" w:rsidP="004E2E38">
      <w:pPr>
        <w:pStyle w:val="afb"/>
        <w:tabs>
          <w:tab w:val="num" w:pos="1935"/>
        </w:tabs>
        <w:rPr>
          <w:snapToGrid w:val="0"/>
          <w:szCs w:val="28"/>
        </w:rPr>
      </w:pPr>
    </w:p>
    <w:p w:rsidR="00D11ACC" w:rsidRPr="00B238D2" w:rsidRDefault="00D11ACC" w:rsidP="00D11ACC">
      <w:pPr>
        <w:pStyle w:val="a4"/>
        <w:jc w:val="right"/>
        <w:rPr>
          <w:sz w:val="28"/>
        </w:rPr>
      </w:pPr>
      <w:r w:rsidRPr="00B238D2">
        <w:rPr>
          <w:sz w:val="28"/>
        </w:rPr>
        <w:lastRenderedPageBreak/>
        <w:t>Приложение № 1</w:t>
      </w:r>
    </w:p>
    <w:p w:rsidR="001F52B1" w:rsidRPr="00FA42F9" w:rsidRDefault="002D6347" w:rsidP="001F52B1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25pt;margin-top:-7.8pt;width:36.25pt;height:33.15pt;z-index:-251654144;visibility:visible;mso-wrap-edited:f" filled="t" stroked="t" strokecolor="white">
            <v:fill opacity=".5"/>
            <v:imagedata r:id="rId8" o:title=""/>
          </v:shape>
          <o:OLEObject Type="Embed" ProgID="Word.Picture.8" ShapeID="_x0000_s1031" DrawAspect="Content" ObjectID="_1537868846" r:id="rId9"/>
        </w:pict>
      </w:r>
    </w:p>
    <w:p w:rsidR="001F52B1" w:rsidRPr="005562EA" w:rsidRDefault="001F52B1" w:rsidP="005562EA">
      <w:pPr>
        <w:tabs>
          <w:tab w:val="left" w:pos="489"/>
        </w:tabs>
        <w:rPr>
          <w:b/>
          <w:sz w:val="16"/>
          <w:szCs w:val="16"/>
        </w:rPr>
      </w:pPr>
      <w:r w:rsidRPr="00FA42F9">
        <w:rPr>
          <w:lang w:val="en-US"/>
        </w:rPr>
        <w:tab/>
      </w:r>
    </w:p>
    <w:p w:rsidR="001F52B1" w:rsidRPr="005562EA" w:rsidRDefault="001F52B1" w:rsidP="005562EA">
      <w:pPr>
        <w:jc w:val="center"/>
        <w:rPr>
          <w:b/>
          <w:szCs w:val="28"/>
        </w:rPr>
      </w:pPr>
      <w:r w:rsidRPr="005562EA">
        <w:rPr>
          <w:b/>
          <w:szCs w:val="28"/>
        </w:rPr>
        <w:t>КОНТРОЛЬНО-СЧЕТНАЯ ПАЛАТА</w:t>
      </w:r>
    </w:p>
    <w:p w:rsidR="001F52B1" w:rsidRPr="00FA42F9" w:rsidRDefault="001F52B1" w:rsidP="001F52B1">
      <w:pPr>
        <w:jc w:val="center"/>
        <w:rPr>
          <w:b/>
          <w:szCs w:val="28"/>
        </w:rPr>
      </w:pPr>
      <w:r w:rsidRPr="00FA42F9">
        <w:rPr>
          <w:b/>
          <w:szCs w:val="28"/>
        </w:rPr>
        <w:t xml:space="preserve">  Г О </w:t>
      </w:r>
      <w:proofErr w:type="gramStart"/>
      <w:r w:rsidRPr="00FA42F9">
        <w:rPr>
          <w:b/>
          <w:szCs w:val="28"/>
        </w:rPr>
        <w:t>Р</w:t>
      </w:r>
      <w:proofErr w:type="gramEnd"/>
      <w:r w:rsidRPr="00FA42F9">
        <w:rPr>
          <w:b/>
          <w:szCs w:val="28"/>
        </w:rPr>
        <w:t xml:space="preserve"> О Д А  Б Л А Г О В Е Щ Е Н С К А</w:t>
      </w:r>
    </w:p>
    <w:p w:rsidR="001F52B1" w:rsidRPr="005562EA" w:rsidRDefault="002D6347" w:rsidP="005562EA">
      <w:pPr>
        <w:pStyle w:val="2"/>
        <w:jc w:val="center"/>
        <w:rPr>
          <w:rFonts w:ascii="Times New Roman" w:hAnsi="Times New Roman" w:cs="Times New Roman"/>
          <w:b w:val="0"/>
          <w:color w:val="auto"/>
          <w:sz w:val="16"/>
          <w:szCs w:val="16"/>
        </w:rPr>
      </w:pPr>
      <w:r w:rsidRPr="002D6347">
        <w:rPr>
          <w:rFonts w:ascii="Times New Roman" w:hAnsi="Times New Roman" w:cs="Times New Roman"/>
          <w:color w:val="auto"/>
          <w:sz w:val="24"/>
        </w:rPr>
        <w:pict>
          <v:line id="_x0000_s1029" style="position:absolute;left:0;text-align:left;z-index:251660288" from="3.6pt,9.15pt" to="486pt,9.15pt" o:allowincell="f" strokeweight="1.5pt"/>
        </w:pict>
      </w:r>
      <w:smartTag w:uri="urn:schemas-microsoft-com:office:smarttags" w:element="metricconverter">
        <w:smartTagPr>
          <w:attr w:name="ProductID" w:val="675000, г"/>
        </w:smartTagPr>
        <w:r w:rsidR="001F52B1" w:rsidRPr="005562EA">
          <w:rPr>
            <w:rFonts w:ascii="Times New Roman" w:hAnsi="Times New Roman" w:cs="Times New Roman"/>
            <w:b w:val="0"/>
            <w:color w:val="auto"/>
          </w:rPr>
          <w:t>675000, г</w:t>
        </w:r>
      </w:smartTag>
      <w:r w:rsidR="001F52B1" w:rsidRPr="005562EA">
        <w:rPr>
          <w:rFonts w:ascii="Times New Roman" w:hAnsi="Times New Roman" w:cs="Times New Roman"/>
          <w:b w:val="0"/>
          <w:color w:val="auto"/>
        </w:rPr>
        <w:t>. Благовещенск, ул. Ленина, 108/2  тел.:  37-12-67</w:t>
      </w:r>
    </w:p>
    <w:p w:rsidR="001F52B1" w:rsidRPr="005562EA" w:rsidRDefault="002D6347" w:rsidP="001F52B1">
      <w:pPr>
        <w:tabs>
          <w:tab w:val="left" w:pos="142"/>
          <w:tab w:val="left" w:pos="284"/>
        </w:tabs>
      </w:pPr>
      <w:r>
        <w:pict>
          <v:line id="_x0000_s1030" style="position:absolute;left:0;text-align:left;z-index:251661312" from="1.35pt,6.4pt" to="487.35pt,6.4pt" o:allowincell="f" strokeweight="1.5pt"/>
        </w:pict>
      </w:r>
    </w:p>
    <w:p w:rsidR="00F10E19" w:rsidRPr="005562EA" w:rsidRDefault="00F10E19" w:rsidP="00F10E19">
      <w:pPr>
        <w:pStyle w:val="a4"/>
        <w:jc w:val="center"/>
        <w:rPr>
          <w:b/>
          <w:sz w:val="24"/>
          <w:szCs w:val="24"/>
        </w:rPr>
      </w:pPr>
      <w:r w:rsidRPr="005562EA">
        <w:rPr>
          <w:b/>
          <w:sz w:val="24"/>
          <w:szCs w:val="24"/>
        </w:rPr>
        <w:t>АКТ</w:t>
      </w:r>
    </w:p>
    <w:p w:rsidR="00F10E19" w:rsidRPr="005562EA" w:rsidRDefault="00F10E19" w:rsidP="00F10E19">
      <w:pPr>
        <w:pStyle w:val="a4"/>
        <w:jc w:val="center"/>
        <w:rPr>
          <w:b/>
          <w:sz w:val="24"/>
          <w:szCs w:val="24"/>
        </w:rPr>
      </w:pPr>
      <w:r w:rsidRPr="005562EA">
        <w:rPr>
          <w:b/>
          <w:sz w:val="24"/>
          <w:szCs w:val="24"/>
        </w:rPr>
        <w:t>по факту опечатывания касс, кассовых или</w:t>
      </w:r>
      <w:r w:rsidRPr="005562EA">
        <w:rPr>
          <w:b/>
          <w:sz w:val="24"/>
          <w:szCs w:val="24"/>
        </w:rPr>
        <w:br/>
        <w:t>служебных помещений, складов и архивов,</w:t>
      </w:r>
    </w:p>
    <w:p w:rsidR="00F10E19" w:rsidRPr="005562EA" w:rsidRDefault="00F10E19" w:rsidP="00F10E19">
      <w:pPr>
        <w:pStyle w:val="a4"/>
        <w:jc w:val="center"/>
        <w:rPr>
          <w:b/>
          <w:sz w:val="24"/>
          <w:szCs w:val="24"/>
        </w:rPr>
      </w:pPr>
      <w:r w:rsidRPr="005562EA">
        <w:rPr>
          <w:b/>
          <w:sz w:val="24"/>
          <w:szCs w:val="24"/>
        </w:rPr>
        <w:t>изъятия документов и материалов</w:t>
      </w:r>
    </w:p>
    <w:p w:rsidR="00F10E19" w:rsidRPr="005562EA" w:rsidRDefault="00F10E19" w:rsidP="00F10E19">
      <w:pPr>
        <w:pStyle w:val="a4"/>
        <w:jc w:val="center"/>
        <w:rPr>
          <w:b/>
          <w:sz w:val="24"/>
          <w:szCs w:val="24"/>
        </w:rPr>
      </w:pPr>
    </w:p>
    <w:tbl>
      <w:tblPr>
        <w:tblW w:w="9923" w:type="dxa"/>
        <w:tblInd w:w="108" w:type="dxa"/>
        <w:tblLook w:val="01E0"/>
      </w:tblPr>
      <w:tblGrid>
        <w:gridCol w:w="4312"/>
        <w:gridCol w:w="1572"/>
        <w:gridCol w:w="4039"/>
      </w:tblGrid>
      <w:tr w:rsidR="00F10E19" w:rsidRPr="005562EA" w:rsidTr="00710E9E">
        <w:tc>
          <w:tcPr>
            <w:tcW w:w="4312" w:type="dxa"/>
          </w:tcPr>
          <w:p w:rsidR="00F10E19" w:rsidRPr="005562EA" w:rsidRDefault="00F10E19" w:rsidP="00B57BC3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____________________________</w:t>
            </w:r>
          </w:p>
          <w:p w:rsidR="00F10E19" w:rsidRPr="005562EA" w:rsidRDefault="00F10E19" w:rsidP="00B57BC3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  <w:vertAlign w:val="superscript"/>
              </w:rPr>
            </w:pPr>
            <w:r w:rsidRPr="005562EA">
              <w:rPr>
                <w:sz w:val="24"/>
                <w:szCs w:val="24"/>
                <w:vertAlign w:val="superscript"/>
              </w:rPr>
              <w:t>(населенный пункт)</w:t>
            </w:r>
          </w:p>
        </w:tc>
        <w:tc>
          <w:tcPr>
            <w:tcW w:w="1572" w:type="dxa"/>
          </w:tcPr>
          <w:p w:rsidR="00F10E19" w:rsidRPr="005562EA" w:rsidRDefault="00F10E19" w:rsidP="00B57BC3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F10E19" w:rsidRPr="005562EA" w:rsidRDefault="00F10E19" w:rsidP="00B57BC3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«__»___________20___года</w:t>
            </w:r>
          </w:p>
        </w:tc>
      </w:tr>
    </w:tbl>
    <w:p w:rsidR="00710E9E" w:rsidRPr="005562EA" w:rsidRDefault="00710E9E" w:rsidP="00F10E19">
      <w:pPr>
        <w:pStyle w:val="a4"/>
        <w:rPr>
          <w:sz w:val="24"/>
          <w:szCs w:val="24"/>
        </w:rPr>
      </w:pPr>
    </w:p>
    <w:p w:rsidR="00F10E19" w:rsidRPr="005562EA" w:rsidRDefault="00F10E19" w:rsidP="00F10E19">
      <w:pPr>
        <w:pStyle w:val="a4"/>
        <w:rPr>
          <w:sz w:val="24"/>
          <w:szCs w:val="24"/>
        </w:rPr>
      </w:pPr>
      <w:r w:rsidRPr="005562EA">
        <w:rPr>
          <w:sz w:val="24"/>
          <w:szCs w:val="24"/>
        </w:rPr>
        <w:t xml:space="preserve">В соответствии </w:t>
      </w:r>
      <w:proofErr w:type="gramStart"/>
      <w:r w:rsidRPr="005562EA">
        <w:rPr>
          <w:sz w:val="24"/>
          <w:szCs w:val="24"/>
        </w:rPr>
        <w:t>с</w:t>
      </w:r>
      <w:proofErr w:type="gramEnd"/>
      <w:r w:rsidRPr="005562EA">
        <w:rPr>
          <w:sz w:val="24"/>
          <w:szCs w:val="24"/>
        </w:rPr>
        <w:t>_________________________________________________</w:t>
      </w:r>
    </w:p>
    <w:p w:rsidR="00F10E19" w:rsidRPr="001F52B1" w:rsidRDefault="00F10E19" w:rsidP="001F52B1">
      <w:pPr>
        <w:pStyle w:val="a4"/>
        <w:jc w:val="center"/>
        <w:rPr>
          <w:sz w:val="20"/>
          <w:szCs w:val="20"/>
        </w:rPr>
      </w:pPr>
      <w:r w:rsidRPr="001F52B1">
        <w:rPr>
          <w:sz w:val="20"/>
          <w:szCs w:val="20"/>
        </w:rPr>
        <w:t xml:space="preserve">(пункт плана работы контрольно-счетной палаты </w:t>
      </w:r>
      <w:r w:rsidR="001F52B1" w:rsidRPr="001F52B1">
        <w:rPr>
          <w:sz w:val="20"/>
          <w:szCs w:val="20"/>
        </w:rPr>
        <w:t>города Благовещенска</w:t>
      </w:r>
      <w:r w:rsidRPr="001F52B1">
        <w:rPr>
          <w:snapToGrid w:val="0"/>
          <w:sz w:val="20"/>
          <w:szCs w:val="20"/>
        </w:rPr>
        <w:t>)</w:t>
      </w:r>
    </w:p>
    <w:p w:rsidR="00F10E19" w:rsidRPr="005562EA" w:rsidRDefault="00F10E19" w:rsidP="00F10E19">
      <w:pPr>
        <w:spacing w:line="240" w:lineRule="auto"/>
        <w:ind w:right="-284" w:firstLine="0"/>
        <w:rPr>
          <w:sz w:val="24"/>
          <w:szCs w:val="24"/>
        </w:rPr>
      </w:pPr>
      <w:r w:rsidRPr="005562EA">
        <w:rPr>
          <w:sz w:val="24"/>
          <w:szCs w:val="24"/>
        </w:rPr>
        <w:t>проводится контрольное мероприятие «_________________________________»</w:t>
      </w:r>
    </w:p>
    <w:p w:rsidR="00F10E19" w:rsidRPr="00394479" w:rsidRDefault="00F10E19" w:rsidP="00F10E19">
      <w:pPr>
        <w:spacing w:line="240" w:lineRule="auto"/>
        <w:ind w:right="-284"/>
        <w:jc w:val="center"/>
        <w:rPr>
          <w:sz w:val="20"/>
        </w:rPr>
      </w:pPr>
      <w:r w:rsidRPr="00394479">
        <w:rPr>
          <w:sz w:val="20"/>
        </w:rPr>
        <w:t xml:space="preserve">                                                                                     (наименование контрольного мероприятия)</w:t>
      </w:r>
    </w:p>
    <w:p w:rsidR="00F10E19" w:rsidRPr="005562EA" w:rsidRDefault="00F10E19" w:rsidP="00F10E19">
      <w:pPr>
        <w:spacing w:line="240" w:lineRule="auto"/>
        <w:ind w:right="-284" w:firstLine="0"/>
        <w:rPr>
          <w:sz w:val="24"/>
          <w:szCs w:val="24"/>
        </w:rPr>
      </w:pPr>
      <w:r w:rsidRPr="005562EA">
        <w:rPr>
          <w:sz w:val="24"/>
          <w:szCs w:val="24"/>
        </w:rPr>
        <w:t>на объекте __________________________________________________________.</w:t>
      </w:r>
    </w:p>
    <w:p w:rsidR="00F10E19" w:rsidRPr="00061DC7" w:rsidRDefault="00F10E19" w:rsidP="00F10E19">
      <w:pPr>
        <w:spacing w:line="240" w:lineRule="auto"/>
        <w:ind w:right="-284"/>
        <w:jc w:val="center"/>
        <w:rPr>
          <w:szCs w:val="28"/>
          <w:vertAlign w:val="superscript"/>
        </w:rPr>
      </w:pPr>
      <w:r w:rsidRPr="00061DC7">
        <w:rPr>
          <w:szCs w:val="28"/>
          <w:vertAlign w:val="superscript"/>
        </w:rPr>
        <w:t>(наименование объекта контрольного мероприятия)</w:t>
      </w:r>
    </w:p>
    <w:p w:rsidR="00F10E19" w:rsidRPr="005562EA" w:rsidRDefault="00F10E19" w:rsidP="001F52B1">
      <w:pPr>
        <w:pStyle w:val="affff"/>
        <w:jc w:val="both"/>
        <w:rPr>
          <w:rFonts w:ascii="Times New Roman" w:hAnsi="Times New Roman" w:cs="Times New Roman"/>
        </w:rPr>
      </w:pPr>
      <w:r w:rsidRPr="005562EA">
        <w:rPr>
          <w:rFonts w:ascii="Times New Roman" w:hAnsi="Times New Roman" w:cs="Times New Roman"/>
        </w:rPr>
        <w:t>На основании статьи 1</w:t>
      </w:r>
      <w:r w:rsidR="001F52B1" w:rsidRPr="005562EA">
        <w:rPr>
          <w:rFonts w:ascii="Times New Roman" w:hAnsi="Times New Roman" w:cs="Times New Roman"/>
        </w:rPr>
        <w:t>6</w:t>
      </w:r>
      <w:r w:rsidRPr="005562EA">
        <w:rPr>
          <w:rFonts w:ascii="Times New Roman" w:hAnsi="Times New Roman" w:cs="Times New Roman"/>
        </w:rPr>
        <w:t xml:space="preserve"> </w:t>
      </w:r>
      <w:r w:rsidR="001F52B1" w:rsidRPr="005562EA">
        <w:rPr>
          <w:rFonts w:ascii="Times New Roman" w:hAnsi="Times New Roman" w:cs="Times New Roman"/>
        </w:rPr>
        <w:t>решения городской Думы города Благовещенска от 30.03.2006 №</w:t>
      </w:r>
      <w:r w:rsidR="00D53485">
        <w:rPr>
          <w:rFonts w:ascii="Times New Roman" w:hAnsi="Times New Roman" w:cs="Times New Roman"/>
        </w:rPr>
        <w:t> </w:t>
      </w:r>
      <w:r w:rsidR="001F52B1" w:rsidRPr="005562EA">
        <w:rPr>
          <w:rFonts w:ascii="Times New Roman" w:hAnsi="Times New Roman" w:cs="Times New Roman"/>
        </w:rPr>
        <w:t xml:space="preserve">12/34 «О создании контрольно-счетной палаты города Благовещенска и утверждении Положения о контрольно-счетной палате города Благовещенска» </w:t>
      </w:r>
      <w:r w:rsidRPr="005562EA">
        <w:rPr>
          <w:rFonts w:ascii="Times New Roman" w:hAnsi="Times New Roman" w:cs="Times New Roman"/>
        </w:rPr>
        <w:t xml:space="preserve">сотрудниками контрольно-счетной палаты </w:t>
      </w:r>
      <w:r w:rsidR="001F52B1" w:rsidRPr="005562EA">
        <w:rPr>
          <w:rFonts w:ascii="Times New Roman" w:hAnsi="Times New Roman" w:cs="Times New Roman"/>
        </w:rPr>
        <w:t>города Благовещенска</w:t>
      </w:r>
      <w:r w:rsidRPr="005562EA">
        <w:rPr>
          <w:rFonts w:ascii="Times New Roman" w:hAnsi="Times New Roman" w:cs="Times New Roman"/>
        </w:rPr>
        <w:t xml:space="preserve"> опечатаны: </w:t>
      </w:r>
    </w:p>
    <w:p w:rsidR="00F10E19" w:rsidRDefault="00F10E19" w:rsidP="00F10E19">
      <w:pPr>
        <w:spacing w:line="240" w:lineRule="auto"/>
        <w:ind w:right="-284" w:firstLine="0"/>
      </w:pPr>
      <w:r>
        <w:t>___________________________________________________________________,</w:t>
      </w:r>
    </w:p>
    <w:p w:rsidR="00F10E19" w:rsidRDefault="00F10E19" w:rsidP="00F10E19">
      <w:pPr>
        <w:spacing w:line="240" w:lineRule="auto"/>
        <w:ind w:right="-284"/>
        <w:jc w:val="center"/>
        <w:rPr>
          <w:sz w:val="20"/>
        </w:rPr>
      </w:pPr>
      <w:r w:rsidRPr="00394479">
        <w:rPr>
          <w:sz w:val="20"/>
        </w:rPr>
        <w:t xml:space="preserve">                       (перечень опечатанных объектов)</w:t>
      </w:r>
    </w:p>
    <w:p w:rsidR="00F10E19" w:rsidRDefault="00F10E19" w:rsidP="00F10E19">
      <w:pPr>
        <w:spacing w:line="240" w:lineRule="auto"/>
        <w:ind w:right="-284"/>
        <w:jc w:val="center"/>
        <w:rPr>
          <w:sz w:val="20"/>
        </w:rPr>
      </w:pPr>
    </w:p>
    <w:p w:rsidR="00F10E19" w:rsidRPr="005562EA" w:rsidRDefault="00F10E19" w:rsidP="00F10E19">
      <w:pPr>
        <w:spacing w:line="240" w:lineRule="auto"/>
        <w:ind w:right="-284" w:firstLine="0"/>
        <w:rPr>
          <w:sz w:val="24"/>
          <w:szCs w:val="24"/>
        </w:rPr>
      </w:pPr>
      <w:r w:rsidRPr="005562EA">
        <w:rPr>
          <w:sz w:val="24"/>
          <w:szCs w:val="24"/>
        </w:rPr>
        <w:t>изъяты:___________________________________________________________.</w:t>
      </w:r>
    </w:p>
    <w:p w:rsidR="00F10E19" w:rsidRDefault="00F10E19" w:rsidP="00F10E19">
      <w:pPr>
        <w:spacing w:line="240" w:lineRule="auto"/>
        <w:ind w:right="-284"/>
        <w:jc w:val="center"/>
        <w:rPr>
          <w:sz w:val="20"/>
        </w:rPr>
      </w:pPr>
      <w:r w:rsidRPr="00394479">
        <w:rPr>
          <w:sz w:val="20"/>
        </w:rPr>
        <w:t xml:space="preserve">                       (перечень </w:t>
      </w:r>
      <w:r>
        <w:rPr>
          <w:sz w:val="20"/>
        </w:rPr>
        <w:t>изъяты</w:t>
      </w:r>
      <w:r w:rsidRPr="00394479">
        <w:rPr>
          <w:sz w:val="20"/>
        </w:rPr>
        <w:t xml:space="preserve">х </w:t>
      </w:r>
      <w:r>
        <w:rPr>
          <w:sz w:val="20"/>
        </w:rPr>
        <w:t>докумен</w:t>
      </w:r>
      <w:r w:rsidRPr="00394479">
        <w:rPr>
          <w:sz w:val="20"/>
        </w:rPr>
        <w:t>тов)</w:t>
      </w:r>
    </w:p>
    <w:p w:rsidR="00F10E19" w:rsidRPr="005562EA" w:rsidRDefault="00F10E19" w:rsidP="00F10E19">
      <w:pPr>
        <w:spacing w:line="240" w:lineRule="auto"/>
        <w:ind w:right="-284" w:firstLine="0"/>
        <w:rPr>
          <w:sz w:val="16"/>
          <w:szCs w:val="16"/>
        </w:rPr>
      </w:pPr>
    </w:p>
    <w:p w:rsidR="00F10E19" w:rsidRDefault="00F10E19" w:rsidP="00F10E19">
      <w:pPr>
        <w:spacing w:line="240" w:lineRule="auto"/>
        <w:ind w:right="-284" w:firstLine="0"/>
      </w:pPr>
      <w:r w:rsidRPr="005562EA">
        <w:rPr>
          <w:sz w:val="24"/>
          <w:szCs w:val="24"/>
        </w:rPr>
        <w:t xml:space="preserve">Данные действия осуществлены с участием уполномоченных </w:t>
      </w:r>
      <w:r w:rsidRPr="005562EA">
        <w:rPr>
          <w:sz w:val="24"/>
          <w:szCs w:val="24"/>
        </w:rPr>
        <w:br/>
        <w:t xml:space="preserve">должностных лиц проверяемого органа (организации) </w:t>
      </w:r>
      <w:r w:rsidRPr="005562EA">
        <w:rPr>
          <w:sz w:val="24"/>
          <w:szCs w:val="24"/>
        </w:rPr>
        <w:br/>
      </w:r>
      <w:r>
        <w:t>___________________________________________________________________.</w:t>
      </w:r>
    </w:p>
    <w:p w:rsidR="00F10E19" w:rsidRPr="009D010B" w:rsidRDefault="00F10E19" w:rsidP="00F10E19">
      <w:pPr>
        <w:spacing w:after="120" w:line="240" w:lineRule="auto"/>
        <w:ind w:right="-284"/>
        <w:jc w:val="center"/>
        <w:rPr>
          <w:szCs w:val="28"/>
          <w:vertAlign w:val="superscript"/>
        </w:rPr>
      </w:pPr>
      <w:r w:rsidRPr="009D010B">
        <w:rPr>
          <w:szCs w:val="28"/>
          <w:vertAlign w:val="superscript"/>
        </w:rPr>
        <w:t>(должность, инициалы, фамилия)</w:t>
      </w:r>
    </w:p>
    <w:p w:rsidR="00F10E19" w:rsidRPr="005562EA" w:rsidRDefault="00F10E19" w:rsidP="00F10E19">
      <w:pPr>
        <w:ind w:right="-284"/>
        <w:rPr>
          <w:sz w:val="24"/>
          <w:szCs w:val="24"/>
        </w:rPr>
      </w:pPr>
      <w:r w:rsidRPr="005562EA">
        <w:rPr>
          <w:sz w:val="24"/>
          <w:szCs w:val="24"/>
        </w:rPr>
        <w:t xml:space="preserve">Настоящий Акт составлен в двух экземплярах, один из которых вручен </w:t>
      </w:r>
    </w:p>
    <w:p w:rsidR="00F10E19" w:rsidRPr="00F46859" w:rsidRDefault="00F10E19" w:rsidP="00F10E19">
      <w:pPr>
        <w:spacing w:line="240" w:lineRule="auto"/>
        <w:ind w:right="-284" w:firstLine="0"/>
        <w:rPr>
          <w:szCs w:val="28"/>
        </w:rPr>
      </w:pPr>
      <w:r w:rsidRPr="00F46859">
        <w:rPr>
          <w:szCs w:val="28"/>
        </w:rPr>
        <w:t>____________________________________________________________________</w:t>
      </w:r>
      <w:r>
        <w:rPr>
          <w:szCs w:val="28"/>
        </w:rPr>
        <w:t>.</w:t>
      </w:r>
    </w:p>
    <w:p w:rsidR="00F10E19" w:rsidRDefault="00F10E19" w:rsidP="00F10E19">
      <w:pPr>
        <w:spacing w:line="240" w:lineRule="auto"/>
        <w:ind w:right="-284"/>
        <w:jc w:val="center"/>
        <w:rPr>
          <w:sz w:val="20"/>
        </w:rPr>
      </w:pPr>
      <w:r w:rsidRPr="00394479">
        <w:rPr>
          <w:sz w:val="20"/>
        </w:rPr>
        <w:t xml:space="preserve">(должность, </w:t>
      </w:r>
      <w:r>
        <w:rPr>
          <w:sz w:val="20"/>
        </w:rPr>
        <w:t xml:space="preserve">наименование объекта контрольного мероприятия, </w:t>
      </w:r>
      <w:r w:rsidRPr="00394479">
        <w:rPr>
          <w:sz w:val="20"/>
        </w:rPr>
        <w:t>инициалы, фамилия)</w:t>
      </w:r>
    </w:p>
    <w:p w:rsidR="00F10E19" w:rsidRDefault="00F10E19" w:rsidP="00F10E19">
      <w:pPr>
        <w:spacing w:line="240" w:lineRule="auto"/>
        <w:ind w:right="-284"/>
        <w:jc w:val="center"/>
        <w:rPr>
          <w:sz w:val="20"/>
        </w:rPr>
      </w:pPr>
    </w:p>
    <w:p w:rsidR="005562EA" w:rsidRDefault="005562EA" w:rsidP="00F10E19">
      <w:pPr>
        <w:spacing w:line="240" w:lineRule="auto"/>
        <w:ind w:right="-284"/>
        <w:jc w:val="center"/>
        <w:rPr>
          <w:sz w:val="20"/>
        </w:rPr>
      </w:pPr>
    </w:p>
    <w:tbl>
      <w:tblPr>
        <w:tblStyle w:val="af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2353"/>
        <w:gridCol w:w="3285"/>
      </w:tblGrid>
      <w:tr w:rsidR="005562EA" w:rsidTr="005562EA">
        <w:tc>
          <w:tcPr>
            <w:tcW w:w="3936" w:type="dxa"/>
          </w:tcPr>
          <w:p w:rsidR="005562EA" w:rsidRDefault="005562EA" w:rsidP="005562EA">
            <w:pPr>
              <w:pStyle w:val="11"/>
              <w:rPr>
                <w:sz w:val="20"/>
              </w:rPr>
            </w:pPr>
            <w:r w:rsidRPr="005562EA">
              <w:rPr>
                <w:sz w:val="24"/>
                <w:szCs w:val="24"/>
              </w:rPr>
              <w:t xml:space="preserve">Исполнители контрольного мероприятия </w:t>
            </w:r>
            <w:r>
              <w:rPr>
                <w:sz w:val="24"/>
                <w:szCs w:val="24"/>
              </w:rPr>
              <w:t>(должность)</w:t>
            </w:r>
          </w:p>
        </w:tc>
        <w:tc>
          <w:tcPr>
            <w:tcW w:w="2353" w:type="dxa"/>
          </w:tcPr>
          <w:p w:rsidR="005562EA" w:rsidRDefault="005562EA" w:rsidP="00F10E19">
            <w:pPr>
              <w:spacing w:line="240" w:lineRule="auto"/>
              <w:ind w:right="-284" w:firstLine="0"/>
              <w:jc w:val="center"/>
              <w:rPr>
                <w:sz w:val="20"/>
              </w:rPr>
            </w:pPr>
            <w:r w:rsidRPr="005562EA">
              <w:rPr>
                <w:sz w:val="16"/>
                <w:szCs w:val="16"/>
              </w:rPr>
              <w:t>личная подпись</w:t>
            </w:r>
          </w:p>
        </w:tc>
        <w:tc>
          <w:tcPr>
            <w:tcW w:w="3285" w:type="dxa"/>
          </w:tcPr>
          <w:p w:rsidR="005562EA" w:rsidRDefault="005562EA" w:rsidP="005562EA">
            <w:pPr>
              <w:spacing w:line="240" w:lineRule="auto"/>
              <w:ind w:right="2" w:firstLine="0"/>
              <w:jc w:val="right"/>
              <w:rPr>
                <w:sz w:val="20"/>
              </w:rPr>
            </w:pPr>
            <w:r w:rsidRPr="005562EA">
              <w:rPr>
                <w:sz w:val="24"/>
                <w:szCs w:val="24"/>
              </w:rPr>
              <w:t>инициалы, фамилия</w:t>
            </w:r>
          </w:p>
        </w:tc>
      </w:tr>
      <w:tr w:rsidR="005562EA" w:rsidTr="005562EA">
        <w:tc>
          <w:tcPr>
            <w:tcW w:w="3936" w:type="dxa"/>
          </w:tcPr>
          <w:p w:rsidR="005562EA" w:rsidRPr="005562EA" w:rsidRDefault="005562EA" w:rsidP="005562EA">
            <w:pPr>
              <w:pStyle w:val="11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Один экземпляр акта получил</w:t>
            </w:r>
            <w:r>
              <w:rPr>
                <w:sz w:val="24"/>
                <w:szCs w:val="24"/>
              </w:rPr>
              <w:t xml:space="preserve">: </w:t>
            </w:r>
            <w:r w:rsidRPr="005562EA">
              <w:rPr>
                <w:sz w:val="24"/>
                <w:szCs w:val="24"/>
              </w:rPr>
              <w:t>должность</w:t>
            </w:r>
          </w:p>
        </w:tc>
        <w:tc>
          <w:tcPr>
            <w:tcW w:w="2353" w:type="dxa"/>
          </w:tcPr>
          <w:p w:rsidR="005562EA" w:rsidRDefault="005562EA" w:rsidP="00780D54">
            <w:pPr>
              <w:spacing w:line="240" w:lineRule="auto"/>
              <w:ind w:right="-284" w:firstLine="0"/>
              <w:jc w:val="center"/>
              <w:rPr>
                <w:sz w:val="20"/>
              </w:rPr>
            </w:pPr>
            <w:r w:rsidRPr="005562EA">
              <w:rPr>
                <w:sz w:val="16"/>
                <w:szCs w:val="16"/>
              </w:rPr>
              <w:t>личная подпись</w:t>
            </w:r>
          </w:p>
        </w:tc>
        <w:tc>
          <w:tcPr>
            <w:tcW w:w="3285" w:type="dxa"/>
          </w:tcPr>
          <w:p w:rsidR="005562EA" w:rsidRDefault="005562EA" w:rsidP="005562EA">
            <w:pPr>
              <w:spacing w:line="240" w:lineRule="auto"/>
              <w:ind w:right="2" w:firstLine="0"/>
              <w:jc w:val="right"/>
              <w:rPr>
                <w:sz w:val="20"/>
              </w:rPr>
            </w:pPr>
            <w:r w:rsidRPr="005562EA">
              <w:rPr>
                <w:sz w:val="24"/>
                <w:szCs w:val="24"/>
              </w:rPr>
              <w:t>инициалы, фамилия</w:t>
            </w:r>
          </w:p>
        </w:tc>
      </w:tr>
    </w:tbl>
    <w:p w:rsidR="00F10E19" w:rsidRDefault="00F10E19">
      <w:pPr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2E26D3" w:rsidRDefault="006F146D" w:rsidP="002E26D3">
      <w:pPr>
        <w:spacing w:line="240" w:lineRule="auto"/>
        <w:ind w:left="284" w:right="-284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144780</wp:posOffset>
            </wp:positionV>
            <wp:extent cx="573405" cy="621665"/>
            <wp:effectExtent l="19050" t="0" r="0" b="0"/>
            <wp:wrapNone/>
            <wp:docPr id="3" name="Рисунок 1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герб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1ACC">
        <w:t>Приложение № 2</w:t>
      </w:r>
    </w:p>
    <w:p w:rsidR="005562EA" w:rsidRDefault="005562EA">
      <w:pPr>
        <w:spacing w:line="240" w:lineRule="auto"/>
        <w:ind w:firstLine="0"/>
        <w:jc w:val="left"/>
        <w:rPr>
          <w:b/>
          <w:color w:val="FF0000"/>
          <w:sz w:val="20"/>
          <w:lang w:eastAsia="en-US"/>
        </w:rPr>
      </w:pPr>
    </w:p>
    <w:tbl>
      <w:tblPr>
        <w:tblpPr w:leftFromText="180" w:rightFromText="180" w:horzAnchor="margin" w:tblpY="532"/>
        <w:tblW w:w="9464" w:type="dxa"/>
        <w:tblLook w:val="01E0"/>
      </w:tblPr>
      <w:tblGrid>
        <w:gridCol w:w="442"/>
        <w:gridCol w:w="386"/>
        <w:gridCol w:w="1197"/>
        <w:gridCol w:w="423"/>
        <w:gridCol w:w="317"/>
        <w:gridCol w:w="223"/>
        <w:gridCol w:w="1620"/>
        <w:gridCol w:w="1170"/>
        <w:gridCol w:w="3686"/>
      </w:tblGrid>
      <w:tr w:rsidR="005562EA" w:rsidRPr="005562EA" w:rsidTr="00780D54">
        <w:tc>
          <w:tcPr>
            <w:tcW w:w="4608" w:type="dxa"/>
            <w:gridSpan w:val="7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5562EA">
              <w:rPr>
                <w:sz w:val="16"/>
                <w:szCs w:val="16"/>
              </w:rPr>
              <w:tab/>
            </w:r>
            <w:r w:rsidRPr="005562EA">
              <w:rPr>
                <w:sz w:val="16"/>
                <w:szCs w:val="16"/>
              </w:rPr>
              <w:tab/>
            </w: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562EA">
              <w:rPr>
                <w:b/>
                <w:sz w:val="24"/>
                <w:szCs w:val="24"/>
              </w:rPr>
              <w:t>КОНТРОЛЬНО-СЧЕТНАЯ ПАЛАТА</w:t>
            </w: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562EA">
              <w:rPr>
                <w:b/>
                <w:sz w:val="24"/>
                <w:szCs w:val="24"/>
              </w:rPr>
              <w:t>ГОРОДА БЛАГОВЕЩЕНСКА</w:t>
            </w: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62EA">
              <w:rPr>
                <w:sz w:val="16"/>
                <w:szCs w:val="16"/>
              </w:rPr>
              <w:t>_____________________________________</w:t>
            </w: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562EA">
              <w:rPr>
                <w:sz w:val="18"/>
                <w:szCs w:val="18"/>
              </w:rPr>
              <w:t>675000,  г. Благовещенск, Амурской области,</w:t>
            </w: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562EA">
              <w:rPr>
                <w:sz w:val="18"/>
                <w:szCs w:val="18"/>
              </w:rPr>
              <w:t>ул. Ленина, 108/2, к. 205, т. 237-967</w:t>
            </w: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D53485">
              <w:rPr>
                <w:sz w:val="18"/>
                <w:szCs w:val="18"/>
                <w:lang w:val="en-US"/>
              </w:rPr>
              <w:t>E- mail: blagksp@tsl.ru</w:t>
            </w: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5562EA">
              <w:rPr>
                <w:sz w:val="18"/>
                <w:szCs w:val="18"/>
              </w:rPr>
              <w:t>ОКПО</w:t>
            </w:r>
            <w:r w:rsidRPr="00D53485">
              <w:rPr>
                <w:sz w:val="18"/>
                <w:szCs w:val="18"/>
                <w:lang w:val="en-US"/>
              </w:rPr>
              <w:t xml:space="preserve"> 78906575, </w:t>
            </w:r>
            <w:r w:rsidRPr="005562EA">
              <w:rPr>
                <w:sz w:val="18"/>
                <w:szCs w:val="18"/>
              </w:rPr>
              <w:t>ИНН</w:t>
            </w:r>
            <w:r w:rsidRPr="00D53485">
              <w:rPr>
                <w:sz w:val="18"/>
                <w:szCs w:val="18"/>
                <w:lang w:val="en-US"/>
              </w:rPr>
              <w:t xml:space="preserve"> 2801111299</w:t>
            </w: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</w:tc>
        <w:tc>
          <w:tcPr>
            <w:tcW w:w="1170" w:type="dxa"/>
          </w:tcPr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</w:tc>
        <w:tc>
          <w:tcPr>
            <w:tcW w:w="3686" w:type="dxa"/>
            <w:vMerge w:val="restart"/>
          </w:tcPr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  <w:p w:rsidR="005562EA" w:rsidRPr="00D53485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Начальнику финансового управления администрации города Благовещенска</w:t>
            </w: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5562EA" w:rsidRPr="005562EA" w:rsidRDefault="006F146D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ИНИЦИАЛЫ, ФАМИЛИЯ</w:t>
            </w: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5562EA" w:rsidRPr="005562EA" w:rsidTr="00780D54">
        <w:tc>
          <w:tcPr>
            <w:tcW w:w="442" w:type="dxa"/>
            <w:vAlign w:val="bottom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от</w:t>
            </w: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vAlign w:val="bottom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11.10.2016</w:t>
            </w:r>
          </w:p>
        </w:tc>
        <w:tc>
          <w:tcPr>
            <w:tcW w:w="740" w:type="dxa"/>
            <w:gridSpan w:val="2"/>
            <w:vAlign w:val="bottom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№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bottom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01-07/</w:t>
            </w:r>
          </w:p>
        </w:tc>
        <w:tc>
          <w:tcPr>
            <w:tcW w:w="1170" w:type="dxa"/>
            <w:vMerge w:val="restart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5562EA" w:rsidRPr="005562EA" w:rsidTr="00780D54">
        <w:trPr>
          <w:trHeight w:val="279"/>
        </w:trPr>
        <w:tc>
          <w:tcPr>
            <w:tcW w:w="828" w:type="dxa"/>
            <w:gridSpan w:val="2"/>
            <w:vAlign w:val="bottom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на №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vAlign w:val="bottom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от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5562EA" w:rsidRPr="005562EA" w:rsidTr="006F146D">
        <w:trPr>
          <w:trHeight w:val="56"/>
        </w:trPr>
        <w:tc>
          <w:tcPr>
            <w:tcW w:w="4608" w:type="dxa"/>
            <w:gridSpan w:val="7"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5562EA" w:rsidRPr="005562EA" w:rsidRDefault="005562EA" w:rsidP="005562EA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</w:tbl>
    <w:p w:rsidR="006F146D" w:rsidRDefault="006F146D">
      <w:pPr>
        <w:spacing w:line="240" w:lineRule="auto"/>
        <w:ind w:firstLine="0"/>
        <w:jc w:val="left"/>
        <w:rPr>
          <w:b/>
          <w:color w:val="FF0000"/>
          <w:sz w:val="20"/>
          <w:lang w:eastAsia="en-US"/>
        </w:rPr>
      </w:pPr>
    </w:p>
    <w:p w:rsidR="006F146D" w:rsidRPr="006F146D" w:rsidRDefault="006F146D" w:rsidP="006F146D">
      <w:pPr>
        <w:spacing w:line="240" w:lineRule="auto"/>
        <w:ind w:left="284" w:right="-284" w:firstLine="0"/>
        <w:jc w:val="center"/>
        <w:rPr>
          <w:b/>
          <w:sz w:val="24"/>
          <w:szCs w:val="24"/>
        </w:rPr>
      </w:pPr>
      <w:r w:rsidRPr="006F146D">
        <w:rPr>
          <w:b/>
          <w:sz w:val="24"/>
          <w:szCs w:val="24"/>
        </w:rPr>
        <w:t>УВЕДОМЛЕНИЕ</w:t>
      </w:r>
    </w:p>
    <w:p w:rsidR="006F146D" w:rsidRPr="006F146D" w:rsidRDefault="006F146D" w:rsidP="006F146D">
      <w:pPr>
        <w:spacing w:line="240" w:lineRule="auto"/>
        <w:ind w:left="284" w:right="-284" w:firstLine="0"/>
        <w:jc w:val="center"/>
        <w:rPr>
          <w:b/>
          <w:sz w:val="24"/>
          <w:szCs w:val="24"/>
        </w:rPr>
      </w:pPr>
      <w:r w:rsidRPr="006F146D">
        <w:rPr>
          <w:b/>
          <w:sz w:val="24"/>
          <w:szCs w:val="24"/>
        </w:rPr>
        <w:t>о применении бюджетных мер принуждения</w:t>
      </w:r>
    </w:p>
    <w:p w:rsidR="006F146D" w:rsidRPr="006F146D" w:rsidRDefault="006F146D" w:rsidP="006F146D">
      <w:pPr>
        <w:spacing w:line="240" w:lineRule="auto"/>
        <w:ind w:left="284" w:right="-284" w:firstLine="0"/>
        <w:jc w:val="right"/>
        <w:rPr>
          <w:b/>
          <w:sz w:val="24"/>
          <w:szCs w:val="24"/>
        </w:rPr>
      </w:pPr>
    </w:p>
    <w:p w:rsidR="006F146D" w:rsidRPr="006F146D" w:rsidRDefault="006F146D" w:rsidP="006F146D">
      <w:pPr>
        <w:spacing w:line="240" w:lineRule="auto"/>
        <w:ind w:left="284" w:right="-284" w:firstLine="0"/>
        <w:jc w:val="right"/>
        <w:rPr>
          <w:sz w:val="24"/>
          <w:szCs w:val="24"/>
        </w:rPr>
      </w:pPr>
    </w:p>
    <w:p w:rsidR="006F146D" w:rsidRPr="006F146D" w:rsidRDefault="006F146D" w:rsidP="006F146D">
      <w:pPr>
        <w:spacing w:line="240" w:lineRule="auto"/>
        <w:ind w:right="-284"/>
        <w:rPr>
          <w:sz w:val="24"/>
          <w:szCs w:val="24"/>
        </w:rPr>
      </w:pPr>
      <w:r w:rsidRPr="006F146D">
        <w:rPr>
          <w:sz w:val="24"/>
          <w:szCs w:val="24"/>
        </w:rPr>
        <w:t xml:space="preserve">В соответствии </w:t>
      </w:r>
      <w:proofErr w:type="gramStart"/>
      <w:r w:rsidRPr="006F146D">
        <w:rPr>
          <w:sz w:val="24"/>
          <w:szCs w:val="24"/>
        </w:rPr>
        <w:t>с</w:t>
      </w:r>
      <w:proofErr w:type="gramEnd"/>
      <w:r w:rsidRPr="006F146D">
        <w:rPr>
          <w:sz w:val="24"/>
          <w:szCs w:val="24"/>
        </w:rPr>
        <w:t>_________________________________________________</w:t>
      </w:r>
    </w:p>
    <w:p w:rsidR="006F146D" w:rsidRPr="006F146D" w:rsidRDefault="006F146D" w:rsidP="006F146D">
      <w:pPr>
        <w:spacing w:line="240" w:lineRule="auto"/>
        <w:ind w:left="284" w:right="-284" w:firstLine="0"/>
        <w:jc w:val="center"/>
      </w:pPr>
      <w:r w:rsidRPr="006F146D">
        <w:rPr>
          <w:vertAlign w:val="superscript"/>
        </w:rPr>
        <w:t xml:space="preserve">(пункт плана работы контрольно-счетной города </w:t>
      </w:r>
      <w:proofErr w:type="spellStart"/>
      <w:r w:rsidRPr="006F146D">
        <w:rPr>
          <w:vertAlign w:val="superscript"/>
        </w:rPr>
        <w:t>Блаовещенска</w:t>
      </w:r>
      <w:proofErr w:type="spellEnd"/>
      <w:r w:rsidRPr="006F146D">
        <w:rPr>
          <w:vertAlign w:val="superscript"/>
        </w:rPr>
        <w:t>)</w:t>
      </w:r>
    </w:p>
    <w:p w:rsidR="006F146D" w:rsidRPr="006F146D" w:rsidRDefault="006F146D" w:rsidP="006F146D">
      <w:pPr>
        <w:spacing w:line="240" w:lineRule="auto"/>
        <w:ind w:left="284" w:right="-284" w:firstLine="0"/>
      </w:pPr>
      <w:r w:rsidRPr="006F146D">
        <w:t>проведено контрольное мероприятие «_________________________________ ___________________________________________________________________».</w:t>
      </w:r>
    </w:p>
    <w:p w:rsidR="006F146D" w:rsidRPr="006F146D" w:rsidRDefault="006F146D" w:rsidP="006F146D">
      <w:pPr>
        <w:spacing w:line="240" w:lineRule="auto"/>
        <w:ind w:left="284" w:right="-284" w:firstLine="0"/>
        <w:jc w:val="center"/>
        <w:rPr>
          <w:sz w:val="24"/>
          <w:szCs w:val="24"/>
          <w:vertAlign w:val="superscript"/>
        </w:rPr>
      </w:pPr>
      <w:r w:rsidRPr="006F146D">
        <w:rPr>
          <w:sz w:val="24"/>
          <w:szCs w:val="24"/>
          <w:vertAlign w:val="superscript"/>
        </w:rPr>
        <w:t>(наименование контрольного мероприятия, а также его объект (объекты) и проверяемый период, если они не указаны в наименовании)</w:t>
      </w:r>
    </w:p>
    <w:p w:rsidR="006F146D" w:rsidRPr="006F146D" w:rsidRDefault="006F146D" w:rsidP="006F146D">
      <w:pPr>
        <w:spacing w:line="240" w:lineRule="auto"/>
        <w:ind w:left="284" w:right="-284" w:firstLine="0"/>
        <w:jc w:val="center"/>
        <w:rPr>
          <w:sz w:val="24"/>
          <w:szCs w:val="24"/>
        </w:rPr>
      </w:pPr>
      <w:r w:rsidRPr="006F146D">
        <w:rPr>
          <w:sz w:val="24"/>
          <w:szCs w:val="24"/>
        </w:rPr>
        <w:t>По результатам контрольного мероприятия установлено следующее:</w:t>
      </w:r>
    </w:p>
    <w:p w:rsidR="006F146D" w:rsidRPr="006F146D" w:rsidRDefault="006F146D" w:rsidP="006F146D">
      <w:pPr>
        <w:spacing w:line="240" w:lineRule="auto"/>
        <w:ind w:left="284" w:right="-284" w:firstLine="0"/>
        <w:jc w:val="right"/>
      </w:pPr>
      <w:r w:rsidRPr="006F146D">
        <w:t>____________________________________________________________________</w:t>
      </w:r>
    </w:p>
    <w:p w:rsidR="006F146D" w:rsidRPr="006F146D" w:rsidRDefault="006F146D" w:rsidP="006F146D">
      <w:pPr>
        <w:spacing w:line="240" w:lineRule="auto"/>
        <w:ind w:left="284" w:right="-284" w:firstLine="0"/>
        <w:jc w:val="right"/>
        <w:rPr>
          <w:vertAlign w:val="superscript"/>
        </w:rPr>
      </w:pPr>
      <w:r w:rsidRPr="006F146D">
        <w:rPr>
          <w:vertAlign w:val="superscript"/>
        </w:rPr>
        <w:t>( излагаются обстоятельства совершенного нарушения бюджетного законодательства Российской Федерации)</w:t>
      </w:r>
    </w:p>
    <w:p w:rsidR="006F146D" w:rsidRPr="006F146D" w:rsidRDefault="006F146D" w:rsidP="006F146D">
      <w:pPr>
        <w:spacing w:line="240" w:lineRule="auto"/>
        <w:ind w:left="284" w:right="-284" w:firstLine="0"/>
        <w:jc w:val="right"/>
      </w:pPr>
    </w:p>
    <w:p w:rsidR="006F146D" w:rsidRPr="006F146D" w:rsidRDefault="006F146D" w:rsidP="006F146D">
      <w:pPr>
        <w:rPr>
          <w:sz w:val="24"/>
          <w:szCs w:val="24"/>
          <w:lang w:eastAsia="en-US"/>
        </w:rPr>
      </w:pPr>
      <w:r w:rsidRPr="006F146D">
        <w:rPr>
          <w:bCs/>
          <w:sz w:val="24"/>
          <w:szCs w:val="24"/>
        </w:rPr>
        <w:t xml:space="preserve">В соответствии со статьей 306.2 Бюджетного кодекса Российской Федерации </w:t>
      </w:r>
      <w:r w:rsidRPr="006F146D">
        <w:rPr>
          <w:sz w:val="24"/>
          <w:szCs w:val="24"/>
        </w:rPr>
        <w:t xml:space="preserve">за допущенные нарушения предлагаю применить меры бюджетного принуждения, предусмотренные </w:t>
      </w:r>
      <w:r w:rsidRPr="006F146D">
        <w:rPr>
          <w:sz w:val="24"/>
          <w:szCs w:val="24"/>
          <w:lang w:eastAsia="en-US"/>
        </w:rPr>
        <w:t>пунктом 2 указанной статьи.</w:t>
      </w:r>
    </w:p>
    <w:p w:rsidR="006F146D" w:rsidRPr="006F146D" w:rsidRDefault="006F146D" w:rsidP="006F146D">
      <w:pPr>
        <w:rPr>
          <w:bCs/>
          <w:sz w:val="24"/>
          <w:szCs w:val="24"/>
        </w:rPr>
      </w:pPr>
      <w:r w:rsidRPr="006F146D">
        <w:rPr>
          <w:bCs/>
          <w:sz w:val="24"/>
          <w:szCs w:val="24"/>
        </w:rPr>
        <w:t>О результатах рассмотрения настоящего уведомления и принятом решении (с приложением копий соответствующих документов) просьба проинформировать контрольно-счетную палату города Благовещенска.</w:t>
      </w:r>
    </w:p>
    <w:p w:rsidR="006F146D" w:rsidRPr="006F146D" w:rsidRDefault="006F146D" w:rsidP="006F146D">
      <w:pPr>
        <w:spacing w:line="240" w:lineRule="auto"/>
        <w:ind w:left="284" w:right="-286" w:firstLine="0"/>
        <w:rPr>
          <w:sz w:val="24"/>
          <w:szCs w:val="24"/>
        </w:rPr>
      </w:pPr>
    </w:p>
    <w:p w:rsidR="006F146D" w:rsidRPr="006F146D" w:rsidRDefault="006F146D" w:rsidP="006F146D">
      <w:pPr>
        <w:spacing w:line="240" w:lineRule="auto"/>
        <w:ind w:left="284" w:right="-284" w:firstLine="0"/>
        <w:jc w:val="left"/>
        <w:rPr>
          <w:sz w:val="24"/>
          <w:szCs w:val="24"/>
        </w:rPr>
      </w:pPr>
      <w:r w:rsidRPr="006F146D">
        <w:rPr>
          <w:sz w:val="24"/>
          <w:szCs w:val="24"/>
        </w:rPr>
        <w:t xml:space="preserve">Приложение: копия акта проверки на ______ </w:t>
      </w:r>
      <w:proofErr w:type="gramStart"/>
      <w:r w:rsidRPr="006F146D">
        <w:rPr>
          <w:sz w:val="24"/>
          <w:szCs w:val="24"/>
        </w:rPr>
        <w:t>л</w:t>
      </w:r>
      <w:proofErr w:type="gramEnd"/>
      <w:r w:rsidRPr="006F146D">
        <w:rPr>
          <w:sz w:val="24"/>
          <w:szCs w:val="24"/>
        </w:rPr>
        <w:t>. в 1 экз.</w:t>
      </w:r>
    </w:p>
    <w:p w:rsidR="006F146D" w:rsidRPr="006F146D" w:rsidRDefault="006F146D" w:rsidP="006F146D">
      <w:pPr>
        <w:spacing w:line="240" w:lineRule="auto"/>
        <w:ind w:left="284" w:right="-284" w:firstLine="0"/>
        <w:jc w:val="right"/>
      </w:pPr>
    </w:p>
    <w:p w:rsidR="006F146D" w:rsidRPr="006F146D" w:rsidRDefault="006F146D" w:rsidP="006F146D">
      <w:pPr>
        <w:spacing w:line="240" w:lineRule="auto"/>
        <w:ind w:left="284" w:right="-284" w:firstLine="0"/>
        <w:jc w:val="right"/>
      </w:pPr>
    </w:p>
    <w:p w:rsidR="006F146D" w:rsidRPr="006F146D" w:rsidRDefault="006F146D" w:rsidP="006F146D">
      <w:pPr>
        <w:spacing w:line="240" w:lineRule="auto"/>
        <w:ind w:left="284" w:right="-284" w:firstLine="0"/>
        <w:jc w:val="right"/>
      </w:pPr>
    </w:p>
    <w:p w:rsidR="006F146D" w:rsidRPr="006F146D" w:rsidRDefault="006F146D" w:rsidP="006F146D">
      <w:pPr>
        <w:spacing w:line="240" w:lineRule="auto"/>
        <w:ind w:left="284" w:right="-284" w:firstLine="0"/>
        <w:jc w:val="right"/>
      </w:pPr>
    </w:p>
    <w:tbl>
      <w:tblPr>
        <w:tblW w:w="9724" w:type="dxa"/>
        <w:tblInd w:w="284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4054"/>
        <w:gridCol w:w="5670"/>
      </w:tblGrid>
      <w:tr w:rsidR="006F146D" w:rsidRPr="006F146D" w:rsidTr="00A210A2">
        <w:trPr>
          <w:cantSplit/>
        </w:trPr>
        <w:tc>
          <w:tcPr>
            <w:tcW w:w="4054" w:type="dxa"/>
            <w:vAlign w:val="bottom"/>
          </w:tcPr>
          <w:p w:rsidR="006F146D" w:rsidRPr="006F146D" w:rsidRDefault="006F146D" w:rsidP="00A210A2">
            <w:pPr>
              <w:spacing w:line="240" w:lineRule="auto"/>
              <w:ind w:left="284" w:right="-284" w:firstLine="0"/>
              <w:jc w:val="left"/>
            </w:pPr>
            <w:r w:rsidRPr="006F146D">
              <w:t>Председатель</w:t>
            </w:r>
          </w:p>
        </w:tc>
        <w:tc>
          <w:tcPr>
            <w:tcW w:w="5670" w:type="dxa"/>
            <w:vAlign w:val="bottom"/>
          </w:tcPr>
          <w:p w:rsidR="006F146D" w:rsidRPr="006F146D" w:rsidRDefault="006F146D" w:rsidP="006F146D">
            <w:pPr>
              <w:spacing w:line="240" w:lineRule="auto"/>
              <w:ind w:left="284" w:right="-284" w:firstLine="0"/>
              <w:jc w:val="left"/>
            </w:pPr>
            <w:r w:rsidRPr="006F146D">
              <w:rPr>
                <w:sz w:val="20"/>
              </w:rPr>
              <w:t>личная подпись                                  ИНИЦИАЛЫ ФАМИЛИЯ</w:t>
            </w:r>
            <w:r w:rsidRPr="006F146D">
              <w:t xml:space="preserve"> </w:t>
            </w:r>
          </w:p>
        </w:tc>
      </w:tr>
    </w:tbl>
    <w:p w:rsidR="006F146D" w:rsidRPr="006F146D" w:rsidRDefault="006F146D">
      <w:pPr>
        <w:spacing w:line="240" w:lineRule="auto"/>
        <w:ind w:firstLine="0"/>
        <w:jc w:val="left"/>
        <w:rPr>
          <w:b/>
          <w:sz w:val="20"/>
          <w:lang w:eastAsia="en-US"/>
        </w:rPr>
      </w:pPr>
    </w:p>
    <w:sectPr w:rsidR="006F146D" w:rsidRPr="006F146D" w:rsidSect="00780D54">
      <w:footerReference w:type="default" r:id="rId11"/>
      <w:pgSz w:w="11906" w:h="16838" w:code="9"/>
      <w:pgMar w:top="993" w:right="851" w:bottom="993" w:left="1418" w:header="720" w:footer="320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D54" w:rsidRDefault="00780D54" w:rsidP="008C3D4C">
      <w:pPr>
        <w:spacing w:line="240" w:lineRule="auto"/>
      </w:pPr>
      <w:r>
        <w:separator/>
      </w:r>
    </w:p>
  </w:endnote>
  <w:endnote w:type="continuationSeparator" w:id="1">
    <w:p w:rsidR="00780D54" w:rsidRDefault="00780D54" w:rsidP="008C3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</w:rPr>
      <w:id w:val="7246063"/>
      <w:docPartObj>
        <w:docPartGallery w:val="Page Numbers (Bottom of Page)"/>
        <w:docPartUnique/>
      </w:docPartObj>
    </w:sdtPr>
    <w:sdtContent>
      <w:p w:rsidR="00780D54" w:rsidRPr="008C3D4C" w:rsidRDefault="002D6347">
        <w:pPr>
          <w:pStyle w:val="aff"/>
          <w:jc w:val="right"/>
          <w:rPr>
            <w:sz w:val="22"/>
          </w:rPr>
        </w:pPr>
        <w:r w:rsidRPr="008C3D4C">
          <w:rPr>
            <w:sz w:val="22"/>
          </w:rPr>
          <w:fldChar w:fldCharType="begin"/>
        </w:r>
        <w:r w:rsidR="00780D54" w:rsidRPr="008C3D4C">
          <w:rPr>
            <w:sz w:val="22"/>
          </w:rPr>
          <w:instrText>PAGE   \* MERGEFORMAT</w:instrText>
        </w:r>
        <w:r w:rsidRPr="008C3D4C">
          <w:rPr>
            <w:sz w:val="22"/>
          </w:rPr>
          <w:fldChar w:fldCharType="separate"/>
        </w:r>
        <w:r w:rsidR="00616BAE">
          <w:rPr>
            <w:noProof/>
            <w:sz w:val="22"/>
          </w:rPr>
          <w:t>16</w:t>
        </w:r>
        <w:r w:rsidRPr="008C3D4C">
          <w:rPr>
            <w:sz w:val="22"/>
          </w:rPr>
          <w:fldChar w:fldCharType="end"/>
        </w:r>
      </w:p>
    </w:sdtContent>
  </w:sdt>
  <w:p w:rsidR="00780D54" w:rsidRPr="008C3D4C" w:rsidRDefault="00780D54" w:rsidP="008C3D4C">
    <w:pPr>
      <w:pStyle w:val="aff"/>
      <w:tabs>
        <w:tab w:val="left" w:pos="1365"/>
      </w:tabs>
      <w:jc w:val="both"/>
      <w:rPr>
        <w:sz w:val="22"/>
      </w:rPr>
    </w:pPr>
    <w:r w:rsidRPr="008C3D4C">
      <w:rPr>
        <w:sz w:val="22"/>
      </w:rPr>
      <w:tab/>
    </w:r>
  </w:p>
  <w:p w:rsidR="00780D54" w:rsidRDefault="00780D5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D54" w:rsidRDefault="00780D54" w:rsidP="008C3D4C">
      <w:pPr>
        <w:spacing w:line="240" w:lineRule="auto"/>
      </w:pPr>
      <w:r>
        <w:separator/>
      </w:r>
    </w:p>
  </w:footnote>
  <w:footnote w:type="continuationSeparator" w:id="1">
    <w:p w:rsidR="00780D54" w:rsidRDefault="00780D54" w:rsidP="008C3D4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E37EEC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3D8EDC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124402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B4442B6"/>
    <w:multiLevelType w:val="hybridMultilevel"/>
    <w:tmpl w:val="83328CA6"/>
    <w:lvl w:ilvl="0" w:tplc="04190001">
      <w:start w:val="1"/>
      <w:numFmt w:val="bullet"/>
      <w:lvlText w:val=""/>
      <w:lvlJc w:val="left"/>
      <w:pPr>
        <w:tabs>
          <w:tab w:val="num" w:pos="1592"/>
        </w:tabs>
        <w:ind w:left="159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91"/>
        </w:tabs>
        <w:ind w:left="873" w:firstLine="0"/>
      </w:pPr>
      <w:rPr>
        <w:rFonts w:ascii="Symbol" w:hAnsi="Symbol" w:hint="default"/>
      </w:rPr>
    </w:lvl>
    <w:lvl w:ilvl="2" w:tplc="FF5C043E">
      <w:start w:val="1"/>
      <w:numFmt w:val="bullet"/>
      <w:lvlText w:val=""/>
      <w:lvlJc w:val="left"/>
      <w:pPr>
        <w:tabs>
          <w:tab w:val="num" w:pos="964"/>
        </w:tabs>
        <w:ind w:left="680" w:firstLine="0"/>
      </w:pPr>
      <w:rPr>
        <w:rFonts w:ascii="Symbol" w:hAnsi="Symbol" w:hint="default"/>
      </w:rPr>
    </w:lvl>
    <w:lvl w:ilvl="3" w:tplc="AA307004">
      <w:numFmt w:val="bullet"/>
      <w:lvlText w:val="•"/>
      <w:lvlJc w:val="left"/>
      <w:pPr>
        <w:ind w:left="4547" w:hanging="1155"/>
      </w:pPr>
      <w:rPr>
        <w:rFonts w:ascii="Times New Roman" w:eastAsia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2"/>
        </w:tabs>
        <w:ind w:left="44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2"/>
        </w:tabs>
        <w:ind w:left="51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2"/>
        </w:tabs>
        <w:ind w:left="59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2"/>
        </w:tabs>
        <w:ind w:left="66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2"/>
        </w:tabs>
        <w:ind w:left="7352" w:hanging="360"/>
      </w:pPr>
      <w:rPr>
        <w:rFonts w:ascii="Wingdings" w:hAnsi="Wingdings" w:hint="default"/>
      </w:rPr>
    </w:lvl>
  </w:abstractNum>
  <w:abstractNum w:abstractNumId="4">
    <w:nsid w:val="2DDC1AD0"/>
    <w:multiLevelType w:val="hybridMultilevel"/>
    <w:tmpl w:val="8A928674"/>
    <w:lvl w:ilvl="0" w:tplc="738E6C2C">
      <w:start w:val="1"/>
      <w:numFmt w:val="bullet"/>
      <w:lvlText w:val=""/>
      <w:lvlJc w:val="left"/>
      <w:pPr>
        <w:tabs>
          <w:tab w:val="num" w:pos="1134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3D4C"/>
    <w:rsid w:val="00003E2E"/>
    <w:rsid w:val="0000673C"/>
    <w:rsid w:val="00010FED"/>
    <w:rsid w:val="00015938"/>
    <w:rsid w:val="00020B3B"/>
    <w:rsid w:val="00022C80"/>
    <w:rsid w:val="00024FDF"/>
    <w:rsid w:val="00046E55"/>
    <w:rsid w:val="00057518"/>
    <w:rsid w:val="00064038"/>
    <w:rsid w:val="00076014"/>
    <w:rsid w:val="000A1D66"/>
    <w:rsid w:val="000D4331"/>
    <w:rsid w:val="00106992"/>
    <w:rsid w:val="00131D09"/>
    <w:rsid w:val="00180F50"/>
    <w:rsid w:val="00184B65"/>
    <w:rsid w:val="001A10FE"/>
    <w:rsid w:val="001A1E04"/>
    <w:rsid w:val="001A59F8"/>
    <w:rsid w:val="001D3424"/>
    <w:rsid w:val="001E4CC5"/>
    <w:rsid w:val="001F52B1"/>
    <w:rsid w:val="00211AF1"/>
    <w:rsid w:val="00214F28"/>
    <w:rsid w:val="00227125"/>
    <w:rsid w:val="00232B02"/>
    <w:rsid w:val="00244AF1"/>
    <w:rsid w:val="00244F62"/>
    <w:rsid w:val="00247F02"/>
    <w:rsid w:val="00263437"/>
    <w:rsid w:val="00265C02"/>
    <w:rsid w:val="002A1996"/>
    <w:rsid w:val="002B7DDD"/>
    <w:rsid w:val="002C2B08"/>
    <w:rsid w:val="002C40A2"/>
    <w:rsid w:val="002C5E80"/>
    <w:rsid w:val="002D0DA0"/>
    <w:rsid w:val="002D59BF"/>
    <w:rsid w:val="002D6347"/>
    <w:rsid w:val="002E26D3"/>
    <w:rsid w:val="003044BF"/>
    <w:rsid w:val="00320275"/>
    <w:rsid w:val="00321FBD"/>
    <w:rsid w:val="00325D1F"/>
    <w:rsid w:val="00330BF9"/>
    <w:rsid w:val="003336EB"/>
    <w:rsid w:val="00351402"/>
    <w:rsid w:val="0035792D"/>
    <w:rsid w:val="003637B5"/>
    <w:rsid w:val="00380440"/>
    <w:rsid w:val="003C35A5"/>
    <w:rsid w:val="003E72FB"/>
    <w:rsid w:val="003E7515"/>
    <w:rsid w:val="003F5951"/>
    <w:rsid w:val="00400198"/>
    <w:rsid w:val="00400CBD"/>
    <w:rsid w:val="004047AA"/>
    <w:rsid w:val="0041240C"/>
    <w:rsid w:val="0043675D"/>
    <w:rsid w:val="00437410"/>
    <w:rsid w:val="00444075"/>
    <w:rsid w:val="004556AD"/>
    <w:rsid w:val="00463A9B"/>
    <w:rsid w:val="00467053"/>
    <w:rsid w:val="00474545"/>
    <w:rsid w:val="004911FF"/>
    <w:rsid w:val="004B29B7"/>
    <w:rsid w:val="004B52BC"/>
    <w:rsid w:val="004C4C5F"/>
    <w:rsid w:val="004E2E38"/>
    <w:rsid w:val="004E67C4"/>
    <w:rsid w:val="004F0F7B"/>
    <w:rsid w:val="004F5BA3"/>
    <w:rsid w:val="005143EE"/>
    <w:rsid w:val="0051456C"/>
    <w:rsid w:val="00552FA4"/>
    <w:rsid w:val="005532F7"/>
    <w:rsid w:val="00554150"/>
    <w:rsid w:val="005562EA"/>
    <w:rsid w:val="00556A75"/>
    <w:rsid w:val="00562E6A"/>
    <w:rsid w:val="005648BC"/>
    <w:rsid w:val="00566736"/>
    <w:rsid w:val="00595EAE"/>
    <w:rsid w:val="005966D9"/>
    <w:rsid w:val="005A14D8"/>
    <w:rsid w:val="005B2B34"/>
    <w:rsid w:val="005D1D75"/>
    <w:rsid w:val="005E54BE"/>
    <w:rsid w:val="005F7986"/>
    <w:rsid w:val="00603CA3"/>
    <w:rsid w:val="00607260"/>
    <w:rsid w:val="006078D5"/>
    <w:rsid w:val="006124A5"/>
    <w:rsid w:val="00616BAE"/>
    <w:rsid w:val="006235DC"/>
    <w:rsid w:val="00647741"/>
    <w:rsid w:val="0066632F"/>
    <w:rsid w:val="00666610"/>
    <w:rsid w:val="00674DD4"/>
    <w:rsid w:val="006B1FF0"/>
    <w:rsid w:val="006C00DB"/>
    <w:rsid w:val="006D0904"/>
    <w:rsid w:val="006D4356"/>
    <w:rsid w:val="006F146D"/>
    <w:rsid w:val="006F543C"/>
    <w:rsid w:val="006F6232"/>
    <w:rsid w:val="00702D98"/>
    <w:rsid w:val="00710E9E"/>
    <w:rsid w:val="0071176E"/>
    <w:rsid w:val="007162BD"/>
    <w:rsid w:val="0072667F"/>
    <w:rsid w:val="0074244F"/>
    <w:rsid w:val="007476B6"/>
    <w:rsid w:val="007514E3"/>
    <w:rsid w:val="00757BE5"/>
    <w:rsid w:val="00765F53"/>
    <w:rsid w:val="007754B5"/>
    <w:rsid w:val="00780D54"/>
    <w:rsid w:val="007A7068"/>
    <w:rsid w:val="007B26DC"/>
    <w:rsid w:val="007E52B6"/>
    <w:rsid w:val="008012A5"/>
    <w:rsid w:val="00806FD7"/>
    <w:rsid w:val="00823484"/>
    <w:rsid w:val="00835C33"/>
    <w:rsid w:val="00837DCD"/>
    <w:rsid w:val="00853A79"/>
    <w:rsid w:val="008B002C"/>
    <w:rsid w:val="008B062D"/>
    <w:rsid w:val="008C3D4C"/>
    <w:rsid w:val="008C4251"/>
    <w:rsid w:val="008E53BA"/>
    <w:rsid w:val="00910930"/>
    <w:rsid w:val="009153AA"/>
    <w:rsid w:val="0091572A"/>
    <w:rsid w:val="0093603F"/>
    <w:rsid w:val="0096300B"/>
    <w:rsid w:val="009703E8"/>
    <w:rsid w:val="00982E73"/>
    <w:rsid w:val="00984CE0"/>
    <w:rsid w:val="009D700B"/>
    <w:rsid w:val="009E756B"/>
    <w:rsid w:val="009F146D"/>
    <w:rsid w:val="00A06BA5"/>
    <w:rsid w:val="00A07955"/>
    <w:rsid w:val="00A21357"/>
    <w:rsid w:val="00A27320"/>
    <w:rsid w:val="00A27DFC"/>
    <w:rsid w:val="00A54FB4"/>
    <w:rsid w:val="00A55C64"/>
    <w:rsid w:val="00A56CFA"/>
    <w:rsid w:val="00A625A0"/>
    <w:rsid w:val="00A7334D"/>
    <w:rsid w:val="00A820BA"/>
    <w:rsid w:val="00A82134"/>
    <w:rsid w:val="00A86807"/>
    <w:rsid w:val="00A87047"/>
    <w:rsid w:val="00AB61A3"/>
    <w:rsid w:val="00AD04F7"/>
    <w:rsid w:val="00AD6ED1"/>
    <w:rsid w:val="00AD7A36"/>
    <w:rsid w:val="00AE2ED3"/>
    <w:rsid w:val="00AE6664"/>
    <w:rsid w:val="00AF0178"/>
    <w:rsid w:val="00B145C6"/>
    <w:rsid w:val="00B172F2"/>
    <w:rsid w:val="00B21C91"/>
    <w:rsid w:val="00B238D2"/>
    <w:rsid w:val="00B43ADE"/>
    <w:rsid w:val="00B50D6A"/>
    <w:rsid w:val="00B57BC3"/>
    <w:rsid w:val="00B71C6D"/>
    <w:rsid w:val="00B8569D"/>
    <w:rsid w:val="00B96D05"/>
    <w:rsid w:val="00B97E07"/>
    <w:rsid w:val="00BD7FA9"/>
    <w:rsid w:val="00BE17F1"/>
    <w:rsid w:val="00C01C6C"/>
    <w:rsid w:val="00C16F3E"/>
    <w:rsid w:val="00C366C7"/>
    <w:rsid w:val="00C3696D"/>
    <w:rsid w:val="00C44E89"/>
    <w:rsid w:val="00C52088"/>
    <w:rsid w:val="00C5451D"/>
    <w:rsid w:val="00C838B1"/>
    <w:rsid w:val="00C94E7E"/>
    <w:rsid w:val="00CA6C50"/>
    <w:rsid w:val="00CC4B5A"/>
    <w:rsid w:val="00CF26DE"/>
    <w:rsid w:val="00D03E24"/>
    <w:rsid w:val="00D11ACC"/>
    <w:rsid w:val="00D2272B"/>
    <w:rsid w:val="00D24C2F"/>
    <w:rsid w:val="00D53485"/>
    <w:rsid w:val="00D736FF"/>
    <w:rsid w:val="00DA3FC6"/>
    <w:rsid w:val="00DB078E"/>
    <w:rsid w:val="00DB5A77"/>
    <w:rsid w:val="00DD1436"/>
    <w:rsid w:val="00DE170C"/>
    <w:rsid w:val="00E02D57"/>
    <w:rsid w:val="00E0583D"/>
    <w:rsid w:val="00E10A76"/>
    <w:rsid w:val="00E13767"/>
    <w:rsid w:val="00E14076"/>
    <w:rsid w:val="00E53982"/>
    <w:rsid w:val="00E55E48"/>
    <w:rsid w:val="00E651D4"/>
    <w:rsid w:val="00E65CE1"/>
    <w:rsid w:val="00E67752"/>
    <w:rsid w:val="00E71DDD"/>
    <w:rsid w:val="00E80CB5"/>
    <w:rsid w:val="00E836CB"/>
    <w:rsid w:val="00E96FEB"/>
    <w:rsid w:val="00EA0F02"/>
    <w:rsid w:val="00EA1D3E"/>
    <w:rsid w:val="00EA2218"/>
    <w:rsid w:val="00EA3ED2"/>
    <w:rsid w:val="00EF19C9"/>
    <w:rsid w:val="00EF4EDE"/>
    <w:rsid w:val="00F10A9D"/>
    <w:rsid w:val="00F10E19"/>
    <w:rsid w:val="00F119DC"/>
    <w:rsid w:val="00F12175"/>
    <w:rsid w:val="00F14645"/>
    <w:rsid w:val="00F14EFE"/>
    <w:rsid w:val="00F32525"/>
    <w:rsid w:val="00F6455F"/>
    <w:rsid w:val="00F754BB"/>
    <w:rsid w:val="00F850DA"/>
    <w:rsid w:val="00FA18BB"/>
    <w:rsid w:val="00FA4F19"/>
    <w:rsid w:val="00FC5E52"/>
    <w:rsid w:val="00FC6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Обычный1"/>
    <w:qFormat/>
    <w:rsid w:val="008C3D4C"/>
    <w:pPr>
      <w:spacing w:line="360" w:lineRule="auto"/>
      <w:ind w:firstLine="709"/>
      <w:jc w:val="both"/>
    </w:pPr>
    <w:rPr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C16F3E"/>
    <w:pPr>
      <w:keepNext/>
      <w:keepLines/>
      <w:spacing w:before="480"/>
      <w:outlineLvl w:val="0"/>
    </w:pPr>
    <w:rPr>
      <w:rFonts w:ascii="Cambria" w:eastAsiaTheme="majorEastAsia" w:hAnsi="Cambria" w:cstheme="majorBidi"/>
      <w:b/>
      <w:bCs/>
      <w:color w:val="21798E"/>
      <w:szCs w:val="28"/>
    </w:rPr>
  </w:style>
  <w:style w:type="paragraph" w:styleId="2">
    <w:name w:val="heading 2"/>
    <w:basedOn w:val="a0"/>
    <w:next w:val="a0"/>
    <w:link w:val="20"/>
    <w:unhideWhenUsed/>
    <w:qFormat/>
    <w:rsid w:val="00C16F3E"/>
    <w:pPr>
      <w:keepNext/>
      <w:keepLines/>
      <w:spacing w:before="200"/>
      <w:outlineLvl w:val="1"/>
    </w:pPr>
    <w:rPr>
      <w:rFonts w:ascii="Cambria" w:eastAsiaTheme="majorEastAsia" w:hAnsi="Cambria" w:cstheme="majorBidi"/>
      <w:b/>
      <w:bCs/>
      <w:color w:val="2DA2BF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C16F3E"/>
    <w:pPr>
      <w:keepNext/>
      <w:keepLines/>
      <w:spacing w:before="200"/>
      <w:outlineLvl w:val="2"/>
    </w:pPr>
    <w:rPr>
      <w:rFonts w:ascii="Cambria" w:eastAsiaTheme="majorEastAsia" w:hAnsi="Cambria" w:cstheme="majorBidi"/>
      <w:b/>
      <w:bCs/>
      <w:color w:val="2DA2BF"/>
      <w:sz w:val="20"/>
    </w:rPr>
  </w:style>
  <w:style w:type="paragraph" w:styleId="4">
    <w:name w:val="heading 4"/>
    <w:basedOn w:val="a0"/>
    <w:next w:val="a0"/>
    <w:link w:val="40"/>
    <w:unhideWhenUsed/>
    <w:qFormat/>
    <w:rsid w:val="00C16F3E"/>
    <w:pPr>
      <w:keepNext/>
      <w:keepLines/>
      <w:spacing w:before="200"/>
      <w:outlineLvl w:val="3"/>
    </w:pPr>
    <w:rPr>
      <w:rFonts w:ascii="Cambria" w:eastAsiaTheme="majorEastAsia" w:hAnsi="Cambria" w:cstheme="majorBidi"/>
      <w:b/>
      <w:bCs/>
      <w:i/>
      <w:iCs/>
      <w:color w:val="2DA2BF"/>
      <w:sz w:val="20"/>
    </w:rPr>
  </w:style>
  <w:style w:type="paragraph" w:styleId="5">
    <w:name w:val="heading 5"/>
    <w:basedOn w:val="a0"/>
    <w:next w:val="a0"/>
    <w:link w:val="50"/>
    <w:unhideWhenUsed/>
    <w:qFormat/>
    <w:rsid w:val="00C16F3E"/>
    <w:pPr>
      <w:keepNext/>
      <w:keepLines/>
      <w:spacing w:before="200"/>
      <w:outlineLvl w:val="4"/>
    </w:pPr>
    <w:rPr>
      <w:rFonts w:ascii="Cambria" w:eastAsiaTheme="majorEastAsia" w:hAnsi="Cambria" w:cstheme="majorBidi"/>
      <w:color w:val="16505E"/>
      <w:sz w:val="20"/>
    </w:rPr>
  </w:style>
  <w:style w:type="paragraph" w:styleId="6">
    <w:name w:val="heading 6"/>
    <w:basedOn w:val="a0"/>
    <w:next w:val="a0"/>
    <w:link w:val="60"/>
    <w:unhideWhenUsed/>
    <w:qFormat/>
    <w:rsid w:val="00C16F3E"/>
    <w:pPr>
      <w:keepNext/>
      <w:keepLines/>
      <w:spacing w:before="200"/>
      <w:outlineLvl w:val="5"/>
    </w:pPr>
    <w:rPr>
      <w:rFonts w:ascii="Cambria" w:eastAsiaTheme="majorEastAsia" w:hAnsi="Cambria" w:cstheme="majorBidi"/>
      <w:i/>
      <w:iCs/>
      <w:color w:val="16505E"/>
      <w:sz w:val="20"/>
    </w:rPr>
  </w:style>
  <w:style w:type="paragraph" w:styleId="7">
    <w:name w:val="heading 7"/>
    <w:basedOn w:val="a0"/>
    <w:next w:val="a0"/>
    <w:link w:val="70"/>
    <w:unhideWhenUsed/>
    <w:qFormat/>
    <w:rsid w:val="00C16F3E"/>
    <w:pPr>
      <w:keepNext/>
      <w:keepLines/>
      <w:spacing w:before="200"/>
      <w:outlineLvl w:val="6"/>
    </w:pPr>
    <w:rPr>
      <w:rFonts w:ascii="Cambria" w:eastAsiaTheme="majorEastAsia" w:hAnsi="Cambria" w:cstheme="majorBidi"/>
      <w:i/>
      <w:iCs/>
      <w:color w:val="404040"/>
      <w:sz w:val="20"/>
    </w:rPr>
  </w:style>
  <w:style w:type="paragraph" w:styleId="8">
    <w:name w:val="heading 8"/>
    <w:basedOn w:val="a0"/>
    <w:next w:val="a0"/>
    <w:link w:val="80"/>
    <w:unhideWhenUsed/>
    <w:qFormat/>
    <w:rsid w:val="00C16F3E"/>
    <w:pPr>
      <w:keepNext/>
      <w:keepLines/>
      <w:spacing w:before="200"/>
      <w:outlineLvl w:val="7"/>
    </w:pPr>
    <w:rPr>
      <w:rFonts w:ascii="Cambria" w:eastAsiaTheme="majorEastAsia" w:hAnsi="Cambria" w:cstheme="majorBidi"/>
      <w:color w:val="2DA2BF"/>
      <w:sz w:val="20"/>
    </w:rPr>
  </w:style>
  <w:style w:type="paragraph" w:styleId="9">
    <w:name w:val="heading 9"/>
    <w:basedOn w:val="a0"/>
    <w:next w:val="a0"/>
    <w:link w:val="90"/>
    <w:unhideWhenUsed/>
    <w:qFormat/>
    <w:rsid w:val="00C16F3E"/>
    <w:pPr>
      <w:keepNext/>
      <w:keepLines/>
      <w:spacing w:before="200"/>
      <w:outlineLvl w:val="8"/>
    </w:pPr>
    <w:rPr>
      <w:rFonts w:ascii="Cambria" w:eastAsiaTheme="majorEastAsia" w:hAnsi="Cambria" w:cstheme="majorBidi"/>
      <w:i/>
      <w:iCs/>
      <w:color w:val="404040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16F3E"/>
    <w:rPr>
      <w:rFonts w:ascii="Cambria" w:eastAsiaTheme="majorEastAsia" w:hAnsi="Cambria" w:cstheme="majorBidi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rsid w:val="00C16F3E"/>
    <w:rPr>
      <w:rFonts w:ascii="Cambria" w:eastAsiaTheme="majorEastAsia" w:hAnsi="Cambria" w:cstheme="majorBidi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rsid w:val="00C16F3E"/>
    <w:rPr>
      <w:rFonts w:ascii="Cambria" w:eastAsiaTheme="majorEastAsia" w:hAnsi="Cambria" w:cstheme="majorBidi"/>
      <w:b/>
      <w:bCs/>
      <w:color w:val="2DA2BF"/>
    </w:rPr>
  </w:style>
  <w:style w:type="character" w:customStyle="1" w:styleId="40">
    <w:name w:val="Заголовок 4 Знак"/>
    <w:link w:val="4"/>
    <w:rsid w:val="00C16F3E"/>
    <w:rPr>
      <w:rFonts w:ascii="Cambria" w:eastAsiaTheme="majorEastAsia" w:hAnsi="Cambria" w:cstheme="majorBidi"/>
      <w:b/>
      <w:bCs/>
      <w:i/>
      <w:iCs/>
      <w:color w:val="2DA2BF"/>
    </w:rPr>
  </w:style>
  <w:style w:type="character" w:customStyle="1" w:styleId="50">
    <w:name w:val="Заголовок 5 Знак"/>
    <w:link w:val="5"/>
    <w:rsid w:val="00C16F3E"/>
    <w:rPr>
      <w:rFonts w:ascii="Cambria" w:eastAsiaTheme="majorEastAsia" w:hAnsi="Cambria" w:cstheme="majorBidi"/>
      <w:color w:val="16505E"/>
    </w:rPr>
  </w:style>
  <w:style w:type="character" w:customStyle="1" w:styleId="60">
    <w:name w:val="Заголовок 6 Знак"/>
    <w:link w:val="6"/>
    <w:rsid w:val="00C16F3E"/>
    <w:rPr>
      <w:rFonts w:ascii="Cambria" w:eastAsiaTheme="majorEastAsia" w:hAnsi="Cambria" w:cstheme="majorBidi"/>
      <w:i/>
      <w:iCs/>
      <w:color w:val="16505E"/>
    </w:rPr>
  </w:style>
  <w:style w:type="character" w:customStyle="1" w:styleId="70">
    <w:name w:val="Заголовок 7 Знак"/>
    <w:link w:val="7"/>
    <w:rsid w:val="00C16F3E"/>
    <w:rPr>
      <w:rFonts w:ascii="Cambria" w:eastAsiaTheme="majorEastAsia" w:hAnsi="Cambria" w:cstheme="majorBidi"/>
      <w:i/>
      <w:iCs/>
      <w:color w:val="404040"/>
    </w:rPr>
  </w:style>
  <w:style w:type="character" w:customStyle="1" w:styleId="80">
    <w:name w:val="Заголовок 8 Знак"/>
    <w:link w:val="8"/>
    <w:rsid w:val="00C16F3E"/>
    <w:rPr>
      <w:rFonts w:ascii="Cambria" w:eastAsiaTheme="majorEastAsia" w:hAnsi="Cambria" w:cstheme="majorBidi"/>
      <w:color w:val="2DA2BF"/>
    </w:rPr>
  </w:style>
  <w:style w:type="character" w:customStyle="1" w:styleId="90">
    <w:name w:val="Заголовок 9 Знак"/>
    <w:link w:val="9"/>
    <w:rsid w:val="00C16F3E"/>
    <w:rPr>
      <w:rFonts w:ascii="Cambria" w:eastAsiaTheme="majorEastAsia" w:hAnsi="Cambria" w:cstheme="majorBidi"/>
      <w:i/>
      <w:iCs/>
      <w:color w:val="404040"/>
    </w:rPr>
  </w:style>
  <w:style w:type="paragraph" w:styleId="a4">
    <w:name w:val="No Spacing"/>
    <w:link w:val="a5"/>
    <w:uiPriority w:val="1"/>
    <w:qFormat/>
    <w:rsid w:val="00C16F3E"/>
  </w:style>
  <w:style w:type="character" w:customStyle="1" w:styleId="a5">
    <w:name w:val="Без интервала Знак"/>
    <w:link w:val="a4"/>
    <w:uiPriority w:val="1"/>
    <w:rsid w:val="00C16F3E"/>
  </w:style>
  <w:style w:type="paragraph" w:styleId="a6">
    <w:name w:val="Title"/>
    <w:basedOn w:val="a0"/>
    <w:next w:val="a0"/>
    <w:link w:val="a7"/>
    <w:qFormat/>
    <w:rsid w:val="00C16F3E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Theme="majorEastAsia" w:hAnsi="Cambria" w:cstheme="majorBidi"/>
      <w:color w:val="343434"/>
      <w:spacing w:val="5"/>
      <w:kern w:val="28"/>
      <w:sz w:val="52"/>
      <w:szCs w:val="52"/>
    </w:rPr>
  </w:style>
  <w:style w:type="character" w:customStyle="1" w:styleId="a7">
    <w:name w:val="Название Знак"/>
    <w:link w:val="a6"/>
    <w:rsid w:val="00C16F3E"/>
    <w:rPr>
      <w:rFonts w:ascii="Cambria" w:eastAsiaTheme="majorEastAsia" w:hAnsi="Cambria" w:cstheme="majorBidi"/>
      <w:color w:val="343434"/>
      <w:spacing w:val="5"/>
      <w:kern w:val="28"/>
      <w:sz w:val="52"/>
      <w:szCs w:val="52"/>
    </w:rPr>
  </w:style>
  <w:style w:type="paragraph" w:styleId="a8">
    <w:name w:val="Subtitle"/>
    <w:basedOn w:val="a0"/>
    <w:next w:val="a0"/>
    <w:link w:val="a9"/>
    <w:qFormat/>
    <w:rsid w:val="00C16F3E"/>
    <w:pPr>
      <w:numPr>
        <w:ilvl w:val="1"/>
      </w:numPr>
      <w:ind w:firstLine="709"/>
    </w:pPr>
    <w:rPr>
      <w:rFonts w:ascii="Cambria" w:eastAsiaTheme="majorEastAsia" w:hAnsi="Cambria" w:cstheme="majorBidi"/>
      <w:i/>
      <w:iCs/>
      <w:color w:val="2DA2BF"/>
      <w:spacing w:val="15"/>
      <w:sz w:val="24"/>
      <w:szCs w:val="24"/>
    </w:rPr>
  </w:style>
  <w:style w:type="character" w:customStyle="1" w:styleId="a9">
    <w:name w:val="Подзаголовок Знак"/>
    <w:link w:val="a8"/>
    <w:rsid w:val="00C16F3E"/>
    <w:rPr>
      <w:rFonts w:ascii="Cambria" w:eastAsiaTheme="majorEastAsia" w:hAnsi="Cambria" w:cstheme="majorBidi"/>
      <w:i/>
      <w:iCs/>
      <w:color w:val="2DA2BF"/>
      <w:spacing w:val="15"/>
      <w:sz w:val="24"/>
      <w:szCs w:val="24"/>
    </w:rPr>
  </w:style>
  <w:style w:type="character" w:styleId="aa">
    <w:name w:val="Strong"/>
    <w:uiPriority w:val="22"/>
    <w:qFormat/>
    <w:rsid w:val="00C16F3E"/>
    <w:rPr>
      <w:b/>
      <w:bCs/>
    </w:rPr>
  </w:style>
  <w:style w:type="character" w:styleId="ab">
    <w:name w:val="Emphasis"/>
    <w:uiPriority w:val="20"/>
    <w:qFormat/>
    <w:rsid w:val="00C16F3E"/>
    <w:rPr>
      <w:i/>
      <w:iCs/>
    </w:rPr>
  </w:style>
  <w:style w:type="paragraph" w:styleId="ac">
    <w:name w:val="List Paragraph"/>
    <w:basedOn w:val="a0"/>
    <w:uiPriority w:val="34"/>
    <w:qFormat/>
    <w:rsid w:val="00C16F3E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C16F3E"/>
    <w:rPr>
      <w:i/>
      <w:iCs/>
      <w:color w:val="000000"/>
      <w:sz w:val="20"/>
    </w:rPr>
  </w:style>
  <w:style w:type="character" w:customStyle="1" w:styleId="22">
    <w:name w:val="Цитата 2 Знак"/>
    <w:link w:val="21"/>
    <w:uiPriority w:val="29"/>
    <w:rsid w:val="00C16F3E"/>
    <w:rPr>
      <w:i/>
      <w:iCs/>
      <w:color w:val="000000"/>
    </w:rPr>
  </w:style>
  <w:style w:type="paragraph" w:styleId="ad">
    <w:name w:val="Intense Quote"/>
    <w:basedOn w:val="a0"/>
    <w:next w:val="a0"/>
    <w:link w:val="ae"/>
    <w:uiPriority w:val="30"/>
    <w:qFormat/>
    <w:rsid w:val="00C16F3E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</w:rPr>
  </w:style>
  <w:style w:type="character" w:customStyle="1" w:styleId="ae">
    <w:name w:val="Выделенная цитата Знак"/>
    <w:link w:val="ad"/>
    <w:uiPriority w:val="30"/>
    <w:rsid w:val="00C16F3E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C16F3E"/>
    <w:rPr>
      <w:i/>
      <w:iCs/>
      <w:color w:val="808080"/>
    </w:rPr>
  </w:style>
  <w:style w:type="character" w:styleId="af0">
    <w:name w:val="Intense Emphasis"/>
    <w:uiPriority w:val="21"/>
    <w:qFormat/>
    <w:rsid w:val="00C16F3E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C16F3E"/>
    <w:rPr>
      <w:smallCaps/>
      <w:color w:val="DA1F28"/>
      <w:u w:val="single"/>
    </w:rPr>
  </w:style>
  <w:style w:type="character" w:styleId="af2">
    <w:name w:val="Intense Reference"/>
    <w:uiPriority w:val="32"/>
    <w:qFormat/>
    <w:rsid w:val="00C16F3E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C16F3E"/>
    <w:rPr>
      <w:b/>
      <w:bCs/>
      <w:smallCaps/>
      <w:spacing w:val="5"/>
    </w:rPr>
  </w:style>
  <w:style w:type="paragraph" w:styleId="af4">
    <w:name w:val="TOC Heading"/>
    <w:basedOn w:val="1"/>
    <w:next w:val="a0"/>
    <w:uiPriority w:val="39"/>
    <w:semiHidden/>
    <w:unhideWhenUsed/>
    <w:qFormat/>
    <w:rsid w:val="00C16F3E"/>
    <w:pPr>
      <w:outlineLvl w:val="9"/>
    </w:pPr>
  </w:style>
  <w:style w:type="paragraph" w:styleId="af5">
    <w:name w:val="caption"/>
    <w:basedOn w:val="a0"/>
    <w:next w:val="a0"/>
    <w:unhideWhenUsed/>
    <w:qFormat/>
    <w:rsid w:val="00C16F3E"/>
    <w:pPr>
      <w:spacing w:line="240" w:lineRule="auto"/>
    </w:pPr>
    <w:rPr>
      <w:b/>
      <w:bCs/>
      <w:color w:val="2DA2BF"/>
      <w:sz w:val="18"/>
      <w:szCs w:val="18"/>
    </w:rPr>
  </w:style>
  <w:style w:type="paragraph" w:customStyle="1" w:styleId="Char">
    <w:name w:val="Char Знак Знак Знак Знак Знак Знак"/>
    <w:basedOn w:val="a0"/>
    <w:rsid w:val="008C3D4C"/>
    <w:pPr>
      <w:widowControl w:val="0"/>
      <w:adjustRightInd w:val="0"/>
      <w:spacing w:after="160" w:line="240" w:lineRule="exact"/>
      <w:ind w:firstLine="0"/>
      <w:jc w:val="right"/>
    </w:pPr>
    <w:rPr>
      <w:szCs w:val="28"/>
      <w:lang w:eastAsia="en-US"/>
    </w:rPr>
  </w:style>
  <w:style w:type="paragraph" w:customStyle="1" w:styleId="23">
    <w:name w:val="Стиль Заголовок 2 + Авто все прописные"/>
    <w:basedOn w:val="2"/>
    <w:link w:val="24"/>
    <w:rsid w:val="008C3D4C"/>
    <w:pPr>
      <w:keepNext w:val="0"/>
      <w:keepLines w:val="0"/>
      <w:spacing w:before="0" w:line="240" w:lineRule="auto"/>
      <w:jc w:val="center"/>
    </w:pPr>
    <w:rPr>
      <w:bCs w:val="0"/>
      <w:caps/>
      <w:snapToGrid w:val="0"/>
      <w:sz w:val="28"/>
      <w:szCs w:val="28"/>
    </w:rPr>
  </w:style>
  <w:style w:type="character" w:customStyle="1" w:styleId="24">
    <w:name w:val="Стиль Заголовок 2 + Авто все прописные Знак"/>
    <w:basedOn w:val="20"/>
    <w:link w:val="23"/>
    <w:rsid w:val="008C3D4C"/>
    <w:rPr>
      <w:rFonts w:ascii="Cambria" w:eastAsiaTheme="majorEastAsia" w:hAnsi="Cambria" w:cstheme="majorBidi"/>
      <w:b/>
      <w:bCs w:val="0"/>
      <w:caps/>
      <w:snapToGrid w:val="0"/>
      <w:color w:val="2DA2BF"/>
      <w:sz w:val="28"/>
      <w:szCs w:val="28"/>
      <w:lang w:eastAsia="ru-RU"/>
    </w:rPr>
  </w:style>
  <w:style w:type="paragraph" w:styleId="af6">
    <w:name w:val="Body Text Indent"/>
    <w:basedOn w:val="a0"/>
    <w:link w:val="af7"/>
    <w:rsid w:val="008C3D4C"/>
    <w:pPr>
      <w:widowControl w:val="0"/>
      <w:ind w:firstLine="220"/>
    </w:pPr>
    <w:rPr>
      <w:snapToGrid w:val="0"/>
      <w:sz w:val="24"/>
    </w:rPr>
  </w:style>
  <w:style w:type="character" w:customStyle="1" w:styleId="af7">
    <w:name w:val="Основной текст с отступом Знак"/>
    <w:basedOn w:val="a1"/>
    <w:link w:val="af6"/>
    <w:rsid w:val="008C3D4C"/>
    <w:rPr>
      <w:snapToGrid w:val="0"/>
      <w:sz w:val="24"/>
      <w:szCs w:val="20"/>
      <w:lang w:eastAsia="ru-RU"/>
    </w:rPr>
  </w:style>
  <w:style w:type="paragraph" w:styleId="25">
    <w:name w:val="Body Text Indent 2"/>
    <w:basedOn w:val="a0"/>
    <w:link w:val="26"/>
    <w:rsid w:val="008C3D4C"/>
    <w:pPr>
      <w:widowControl w:val="0"/>
      <w:ind w:firstLine="488"/>
    </w:pPr>
    <w:rPr>
      <w:snapToGrid w:val="0"/>
      <w:color w:val="000000"/>
    </w:rPr>
  </w:style>
  <w:style w:type="character" w:customStyle="1" w:styleId="26">
    <w:name w:val="Основной текст с отступом 2 Знак"/>
    <w:basedOn w:val="a1"/>
    <w:link w:val="25"/>
    <w:rsid w:val="008C3D4C"/>
    <w:rPr>
      <w:snapToGrid w:val="0"/>
      <w:color w:val="000000"/>
      <w:sz w:val="28"/>
      <w:szCs w:val="20"/>
    </w:rPr>
  </w:style>
  <w:style w:type="paragraph" w:styleId="af8">
    <w:name w:val="header"/>
    <w:basedOn w:val="a0"/>
    <w:link w:val="af9"/>
    <w:uiPriority w:val="99"/>
    <w:rsid w:val="008C3D4C"/>
    <w:pPr>
      <w:spacing w:after="120"/>
      <w:ind w:firstLine="0"/>
      <w:jc w:val="center"/>
    </w:pPr>
  </w:style>
  <w:style w:type="character" w:customStyle="1" w:styleId="af9">
    <w:name w:val="Верхний колонтитул Знак"/>
    <w:basedOn w:val="a1"/>
    <w:link w:val="af8"/>
    <w:uiPriority w:val="99"/>
    <w:rsid w:val="008C3D4C"/>
    <w:rPr>
      <w:sz w:val="28"/>
      <w:szCs w:val="20"/>
      <w:lang w:eastAsia="ru-RU"/>
    </w:rPr>
  </w:style>
  <w:style w:type="character" w:styleId="afa">
    <w:name w:val="page number"/>
    <w:rsid w:val="008C3D4C"/>
    <w:rPr>
      <w:sz w:val="28"/>
      <w:szCs w:val="28"/>
      <w:lang w:val="ru-RU" w:eastAsia="en-US" w:bidi="ar-SA"/>
    </w:rPr>
  </w:style>
  <w:style w:type="paragraph" w:styleId="31">
    <w:name w:val="Body Text Indent 3"/>
    <w:basedOn w:val="a0"/>
    <w:link w:val="32"/>
    <w:rsid w:val="008C3D4C"/>
    <w:pPr>
      <w:widowControl w:val="0"/>
    </w:pPr>
    <w:rPr>
      <w:snapToGrid w:val="0"/>
    </w:rPr>
  </w:style>
  <w:style w:type="character" w:customStyle="1" w:styleId="32">
    <w:name w:val="Основной текст с отступом 3 Знак"/>
    <w:basedOn w:val="a1"/>
    <w:link w:val="31"/>
    <w:rsid w:val="008C3D4C"/>
    <w:rPr>
      <w:snapToGrid w:val="0"/>
      <w:sz w:val="28"/>
      <w:szCs w:val="20"/>
    </w:rPr>
  </w:style>
  <w:style w:type="paragraph" w:styleId="afb">
    <w:name w:val="Body Text"/>
    <w:basedOn w:val="a0"/>
    <w:link w:val="afc"/>
    <w:rsid w:val="008C3D4C"/>
  </w:style>
  <w:style w:type="character" w:customStyle="1" w:styleId="afc">
    <w:name w:val="Основной текст Знак"/>
    <w:basedOn w:val="a1"/>
    <w:link w:val="afb"/>
    <w:rsid w:val="008C3D4C"/>
    <w:rPr>
      <w:sz w:val="28"/>
      <w:szCs w:val="20"/>
      <w:lang w:eastAsia="ru-RU"/>
    </w:rPr>
  </w:style>
  <w:style w:type="paragraph" w:styleId="27">
    <w:name w:val="Body Text 2"/>
    <w:basedOn w:val="a0"/>
    <w:link w:val="28"/>
    <w:rsid w:val="008C3D4C"/>
    <w:rPr>
      <w:rFonts w:ascii="Arial" w:hAnsi="Arial"/>
      <w:color w:val="FF0000"/>
    </w:rPr>
  </w:style>
  <w:style w:type="character" w:customStyle="1" w:styleId="28">
    <w:name w:val="Основной текст 2 Знак"/>
    <w:basedOn w:val="a1"/>
    <w:link w:val="27"/>
    <w:rsid w:val="008C3D4C"/>
    <w:rPr>
      <w:rFonts w:ascii="Arial" w:hAnsi="Arial"/>
      <w:color w:val="FF0000"/>
      <w:sz w:val="28"/>
      <w:szCs w:val="20"/>
    </w:rPr>
  </w:style>
  <w:style w:type="paragraph" w:styleId="33">
    <w:name w:val="Body Text 3"/>
    <w:aliases w:val="Основной 4 надпись"/>
    <w:basedOn w:val="a0"/>
    <w:link w:val="34"/>
    <w:rsid w:val="008C3D4C"/>
    <w:pPr>
      <w:widowControl w:val="0"/>
      <w:jc w:val="center"/>
    </w:pPr>
    <w:rPr>
      <w:b/>
      <w:snapToGrid w:val="0"/>
      <w:color w:val="FF0000"/>
    </w:rPr>
  </w:style>
  <w:style w:type="character" w:customStyle="1" w:styleId="34">
    <w:name w:val="Основной текст 3 Знак"/>
    <w:aliases w:val="Основной 4 надпись Знак"/>
    <w:basedOn w:val="a1"/>
    <w:link w:val="33"/>
    <w:rsid w:val="008C3D4C"/>
    <w:rPr>
      <w:b/>
      <w:snapToGrid w:val="0"/>
      <w:color w:val="FF0000"/>
      <w:sz w:val="28"/>
      <w:szCs w:val="20"/>
    </w:rPr>
  </w:style>
  <w:style w:type="paragraph" w:styleId="afd">
    <w:name w:val="footnote text"/>
    <w:basedOn w:val="a0"/>
    <w:link w:val="afe"/>
    <w:semiHidden/>
    <w:rsid w:val="008C3D4C"/>
    <w:pPr>
      <w:spacing w:line="240" w:lineRule="auto"/>
      <w:ind w:firstLine="0"/>
    </w:pPr>
    <w:rPr>
      <w:sz w:val="20"/>
    </w:rPr>
  </w:style>
  <w:style w:type="character" w:customStyle="1" w:styleId="afe">
    <w:name w:val="Текст сноски Знак"/>
    <w:basedOn w:val="a1"/>
    <w:link w:val="afd"/>
    <w:semiHidden/>
    <w:rsid w:val="008C3D4C"/>
    <w:rPr>
      <w:sz w:val="20"/>
      <w:szCs w:val="20"/>
      <w:lang w:eastAsia="ru-RU"/>
    </w:rPr>
  </w:style>
  <w:style w:type="paragraph" w:styleId="aff">
    <w:name w:val="footer"/>
    <w:basedOn w:val="a0"/>
    <w:link w:val="aff0"/>
    <w:uiPriority w:val="99"/>
    <w:rsid w:val="008C3D4C"/>
    <w:pPr>
      <w:spacing w:line="240" w:lineRule="auto"/>
      <w:ind w:firstLine="0"/>
      <w:jc w:val="center"/>
    </w:pPr>
    <w:rPr>
      <w:szCs w:val="28"/>
    </w:rPr>
  </w:style>
  <w:style w:type="character" w:customStyle="1" w:styleId="aff0">
    <w:name w:val="Нижний колонтитул Знак"/>
    <w:basedOn w:val="a1"/>
    <w:link w:val="aff"/>
    <w:uiPriority w:val="99"/>
    <w:rsid w:val="008C3D4C"/>
    <w:rPr>
      <w:sz w:val="28"/>
      <w:szCs w:val="28"/>
    </w:rPr>
  </w:style>
  <w:style w:type="paragraph" w:customStyle="1" w:styleId="aff1">
    <w:name w:val="ДСП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i/>
      <w:sz w:val="24"/>
      <w:szCs w:val="28"/>
    </w:rPr>
  </w:style>
  <w:style w:type="paragraph" w:customStyle="1" w:styleId="aff2">
    <w:name w:val="подпись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right"/>
      <w:textAlignment w:val="baseline"/>
    </w:pPr>
    <w:rPr>
      <w:szCs w:val="28"/>
    </w:rPr>
  </w:style>
  <w:style w:type="paragraph" w:customStyle="1" w:styleId="11">
    <w:name w:val="Должность1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Cs w:val="28"/>
    </w:rPr>
  </w:style>
  <w:style w:type="paragraph" w:customStyle="1" w:styleId="aff3">
    <w:name w:val="На номер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 w:val="24"/>
      <w:szCs w:val="24"/>
      <w:lang w:val="en-US"/>
    </w:rPr>
  </w:style>
  <w:style w:type="paragraph" w:customStyle="1" w:styleId="aff4">
    <w:name w:val="адрес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Cs w:val="28"/>
    </w:rPr>
  </w:style>
  <w:style w:type="paragraph" w:customStyle="1" w:styleId="aff5">
    <w:name w:val="уважаемый"/>
    <w:basedOn w:val="a0"/>
    <w:rsid w:val="008C3D4C"/>
    <w:pPr>
      <w:overflowPunct w:val="0"/>
      <w:autoSpaceDE w:val="0"/>
      <w:autoSpaceDN w:val="0"/>
      <w:adjustRightInd w:val="0"/>
      <w:spacing w:line="240" w:lineRule="auto"/>
      <w:ind w:left="284" w:right="-284" w:firstLine="0"/>
      <w:jc w:val="center"/>
      <w:textAlignment w:val="baseline"/>
    </w:pPr>
    <w:rPr>
      <w:szCs w:val="28"/>
    </w:rPr>
  </w:style>
  <w:style w:type="paragraph" w:customStyle="1" w:styleId="aff6">
    <w:name w:val="Должность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Cs w:val="28"/>
    </w:rPr>
  </w:style>
  <w:style w:type="paragraph" w:customStyle="1" w:styleId="aff7">
    <w:name w:val="отметка ЭЦП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i/>
      <w:sz w:val="24"/>
      <w:szCs w:val="24"/>
    </w:rPr>
  </w:style>
  <w:style w:type="paragraph" w:customStyle="1" w:styleId="aff8">
    <w:name w:val="исполнитель"/>
    <w:basedOn w:val="a0"/>
    <w:rsid w:val="008C3D4C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customStyle="1" w:styleId="110">
    <w:name w:val="Стиль Должность1 + 10 пт По центру"/>
    <w:basedOn w:val="11"/>
    <w:rsid w:val="008C3D4C"/>
    <w:pPr>
      <w:jc w:val="center"/>
    </w:pPr>
    <w:rPr>
      <w:sz w:val="20"/>
      <w:szCs w:val="20"/>
    </w:rPr>
  </w:style>
  <w:style w:type="paragraph" w:customStyle="1" w:styleId="29">
    <w:name w:val="Стиль Заголовок 2 + полужирный Авто"/>
    <w:basedOn w:val="2"/>
    <w:rsid w:val="008C3D4C"/>
    <w:pPr>
      <w:keepNext w:val="0"/>
      <w:keepLines w:val="0"/>
      <w:spacing w:before="0" w:line="240" w:lineRule="auto"/>
      <w:jc w:val="center"/>
      <w:outlineLvl w:val="9"/>
    </w:pPr>
    <w:rPr>
      <w:rFonts w:ascii="Times New Roman" w:eastAsia="Times New Roman" w:hAnsi="Times New Roman" w:cs="Times New Roman"/>
      <w:b w:val="0"/>
      <w:snapToGrid w:val="0"/>
      <w:color w:val="auto"/>
      <w:sz w:val="28"/>
      <w:szCs w:val="28"/>
    </w:rPr>
  </w:style>
  <w:style w:type="paragraph" w:styleId="aff9">
    <w:name w:val="List"/>
    <w:basedOn w:val="a0"/>
    <w:next w:val="a0"/>
    <w:rsid w:val="008C3D4C"/>
    <w:rPr>
      <w:szCs w:val="28"/>
    </w:rPr>
  </w:style>
  <w:style w:type="paragraph" w:styleId="a">
    <w:name w:val="List Bullet"/>
    <w:basedOn w:val="a0"/>
    <w:next w:val="a0"/>
    <w:rsid w:val="008C3D4C"/>
    <w:pPr>
      <w:numPr>
        <w:numId w:val="1"/>
      </w:numPr>
      <w:ind w:left="0" w:firstLine="709"/>
    </w:pPr>
    <w:rPr>
      <w:szCs w:val="28"/>
    </w:rPr>
  </w:style>
  <w:style w:type="paragraph" w:styleId="affa">
    <w:name w:val="List Number"/>
    <w:basedOn w:val="a0"/>
    <w:next w:val="a0"/>
    <w:rsid w:val="008C3D4C"/>
    <w:pPr>
      <w:ind w:firstLine="0"/>
    </w:pPr>
  </w:style>
  <w:style w:type="paragraph" w:styleId="2a">
    <w:name w:val="List 2"/>
    <w:basedOn w:val="a0"/>
    <w:next w:val="a0"/>
    <w:rsid w:val="008C3D4C"/>
    <w:rPr>
      <w:szCs w:val="28"/>
    </w:rPr>
  </w:style>
  <w:style w:type="paragraph" w:styleId="41">
    <w:name w:val="List 4"/>
    <w:basedOn w:val="a0"/>
    <w:rsid w:val="008C3D4C"/>
    <w:rPr>
      <w:szCs w:val="28"/>
    </w:rPr>
  </w:style>
  <w:style w:type="paragraph" w:styleId="51">
    <w:name w:val="List 5"/>
    <w:basedOn w:val="a0"/>
    <w:rsid w:val="008C3D4C"/>
    <w:pPr>
      <w:spacing w:line="480" w:lineRule="auto"/>
      <w:ind w:firstLine="0"/>
    </w:pPr>
  </w:style>
  <w:style w:type="paragraph" w:styleId="2b">
    <w:name w:val="List Bullet 2"/>
    <w:basedOn w:val="a0"/>
    <w:rsid w:val="008C3D4C"/>
    <w:pPr>
      <w:tabs>
        <w:tab w:val="num" w:pos="643"/>
      </w:tabs>
      <w:ind w:firstLine="0"/>
    </w:pPr>
  </w:style>
  <w:style w:type="paragraph" w:styleId="35">
    <w:name w:val="List Bullet 3"/>
    <w:basedOn w:val="a0"/>
    <w:rsid w:val="008C3D4C"/>
    <w:pPr>
      <w:tabs>
        <w:tab w:val="num" w:pos="926"/>
      </w:tabs>
      <w:ind w:firstLine="0"/>
    </w:pPr>
  </w:style>
  <w:style w:type="paragraph" w:customStyle="1" w:styleId="2c">
    <w:name w:val="Обычный2"/>
    <w:rsid w:val="008C3D4C"/>
    <w:pPr>
      <w:widowControl w:val="0"/>
    </w:pPr>
    <w:rPr>
      <w:snapToGrid w:val="0"/>
      <w:sz w:val="20"/>
      <w:szCs w:val="20"/>
      <w:lang w:eastAsia="ru-RU"/>
    </w:rPr>
  </w:style>
  <w:style w:type="paragraph" w:styleId="affb">
    <w:name w:val="Block Text"/>
    <w:basedOn w:val="a0"/>
    <w:rsid w:val="008C3D4C"/>
    <w:pPr>
      <w:widowControl w:val="0"/>
      <w:spacing w:line="360" w:lineRule="exact"/>
      <w:ind w:left="500" w:right="560" w:firstLine="0"/>
      <w:jc w:val="center"/>
    </w:pPr>
    <w:rPr>
      <w:b/>
      <w:snapToGrid w:val="0"/>
    </w:rPr>
  </w:style>
  <w:style w:type="paragraph" w:customStyle="1" w:styleId="ConsNormal">
    <w:name w:val="ConsNormal"/>
    <w:rsid w:val="008C3D4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  <w:lang w:eastAsia="ru-RU"/>
    </w:rPr>
  </w:style>
  <w:style w:type="character" w:styleId="affc">
    <w:name w:val="Hyperlink"/>
    <w:rsid w:val="008C3D4C"/>
    <w:rPr>
      <w:color w:val="0000FF"/>
      <w:sz w:val="28"/>
      <w:szCs w:val="28"/>
      <w:u w:val="single"/>
      <w:lang w:val="ru-RU" w:eastAsia="en-US" w:bidi="ar-SA"/>
    </w:rPr>
  </w:style>
  <w:style w:type="paragraph" w:customStyle="1" w:styleId="affd">
    <w:name w:val="Стиль Регламент"/>
    <w:basedOn w:val="a0"/>
    <w:rsid w:val="008C3D4C"/>
    <w:pPr>
      <w:spacing w:line="360" w:lineRule="atLeast"/>
      <w:ind w:firstLine="720"/>
    </w:pPr>
    <w:rPr>
      <w:rFonts w:ascii="Arial" w:hAnsi="Arial"/>
      <w:sz w:val="24"/>
    </w:rPr>
  </w:style>
  <w:style w:type="paragraph" w:customStyle="1" w:styleId="12">
    <w:name w:val="Знак1"/>
    <w:basedOn w:val="a0"/>
    <w:rsid w:val="008C3D4C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ConsPlusNormal">
    <w:name w:val="ConsPlusNormal"/>
    <w:rsid w:val="008C3D4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13">
    <w:name w:val="Знак1 Знак Знак Знак Знак Знак Знак Знак Знак Знак Знак Знак Знак Знак Знак Знак Знак Знак Знак"/>
    <w:basedOn w:val="a0"/>
    <w:rsid w:val="008C3D4C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e">
    <w:name w:val="Знак"/>
    <w:basedOn w:val="a0"/>
    <w:rsid w:val="008C3D4C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ConsPlusNonformat">
    <w:name w:val="ConsPlusNonformat"/>
    <w:uiPriority w:val="99"/>
    <w:rsid w:val="008C3D4C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">
    <w:name w:val="Цветовое выделение"/>
    <w:rsid w:val="008C3D4C"/>
    <w:rPr>
      <w:b/>
      <w:bCs/>
      <w:color w:val="000080"/>
      <w:sz w:val="20"/>
      <w:szCs w:val="20"/>
    </w:rPr>
  </w:style>
  <w:style w:type="paragraph" w:customStyle="1" w:styleId="afff0">
    <w:name w:val="Таблицы (моноширинный)"/>
    <w:basedOn w:val="a0"/>
    <w:next w:val="a0"/>
    <w:rsid w:val="008C3D4C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</w:rPr>
  </w:style>
  <w:style w:type="paragraph" w:customStyle="1" w:styleId="14">
    <w:name w:val="Текст1"/>
    <w:basedOn w:val="afff1"/>
    <w:rsid w:val="008C3D4C"/>
    <w:pPr>
      <w:tabs>
        <w:tab w:val="left" w:pos="480"/>
        <w:tab w:val="left" w:pos="720"/>
        <w:tab w:val="left" w:pos="6240"/>
      </w:tabs>
      <w:spacing w:line="240" w:lineRule="atLeast"/>
      <w:ind w:firstLine="709"/>
      <w:jc w:val="both"/>
    </w:pPr>
    <w:rPr>
      <w:rFonts w:ascii="Times New Roman" w:hAnsi="Times New Roman"/>
      <w:sz w:val="24"/>
    </w:rPr>
  </w:style>
  <w:style w:type="paragraph" w:styleId="afff1">
    <w:name w:val="Plain Text"/>
    <w:basedOn w:val="a0"/>
    <w:link w:val="afff2"/>
    <w:rsid w:val="008C3D4C"/>
    <w:pPr>
      <w:spacing w:line="240" w:lineRule="auto"/>
      <w:ind w:firstLine="0"/>
      <w:jc w:val="left"/>
    </w:pPr>
    <w:rPr>
      <w:rFonts w:ascii="Courier New" w:hAnsi="Courier New"/>
      <w:sz w:val="20"/>
    </w:rPr>
  </w:style>
  <w:style w:type="character" w:customStyle="1" w:styleId="afff2">
    <w:name w:val="Текст Знак"/>
    <w:basedOn w:val="a1"/>
    <w:link w:val="afff1"/>
    <w:rsid w:val="008C3D4C"/>
    <w:rPr>
      <w:rFonts w:ascii="Courier New" w:hAnsi="Courier New"/>
      <w:sz w:val="20"/>
      <w:szCs w:val="20"/>
    </w:rPr>
  </w:style>
  <w:style w:type="paragraph" w:styleId="afff3">
    <w:name w:val="Balloon Text"/>
    <w:basedOn w:val="a0"/>
    <w:link w:val="afff4"/>
    <w:rsid w:val="008C3D4C"/>
    <w:rPr>
      <w:rFonts w:ascii="Tahoma" w:hAnsi="Tahoma"/>
      <w:sz w:val="16"/>
      <w:szCs w:val="16"/>
    </w:rPr>
  </w:style>
  <w:style w:type="character" w:customStyle="1" w:styleId="afff4">
    <w:name w:val="Текст выноски Знак"/>
    <w:basedOn w:val="a1"/>
    <w:link w:val="afff3"/>
    <w:rsid w:val="008C3D4C"/>
    <w:rPr>
      <w:rFonts w:ascii="Tahoma" w:hAnsi="Tahoma"/>
      <w:sz w:val="16"/>
      <w:szCs w:val="16"/>
    </w:rPr>
  </w:style>
  <w:style w:type="character" w:styleId="afff5">
    <w:name w:val="footnote reference"/>
    <w:rsid w:val="008C3D4C"/>
    <w:rPr>
      <w:sz w:val="28"/>
      <w:szCs w:val="28"/>
      <w:vertAlign w:val="superscript"/>
      <w:lang w:val="ru-RU" w:eastAsia="en-US" w:bidi="ar-SA"/>
    </w:rPr>
  </w:style>
  <w:style w:type="paragraph" w:styleId="afff6">
    <w:name w:val="endnote text"/>
    <w:basedOn w:val="a0"/>
    <w:next w:val="a0"/>
    <w:link w:val="afff7"/>
    <w:rsid w:val="008C3D4C"/>
    <w:rPr>
      <w:szCs w:val="28"/>
    </w:rPr>
  </w:style>
  <w:style w:type="character" w:customStyle="1" w:styleId="afff7">
    <w:name w:val="Текст концевой сноски Знак"/>
    <w:basedOn w:val="a1"/>
    <w:link w:val="afff6"/>
    <w:rsid w:val="008C3D4C"/>
    <w:rPr>
      <w:sz w:val="28"/>
      <w:szCs w:val="28"/>
    </w:rPr>
  </w:style>
  <w:style w:type="paragraph" w:styleId="afff8">
    <w:name w:val="table of authorities"/>
    <w:basedOn w:val="a0"/>
    <w:next w:val="a0"/>
    <w:rsid w:val="008C3D4C"/>
    <w:rPr>
      <w:szCs w:val="28"/>
    </w:rPr>
  </w:style>
  <w:style w:type="paragraph" w:styleId="afff9">
    <w:name w:val="macro"/>
    <w:link w:val="afffa"/>
    <w:rsid w:val="008C3D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709"/>
      <w:jc w:val="both"/>
    </w:pPr>
    <w:rPr>
      <w:rFonts w:cs="Courier New"/>
      <w:sz w:val="28"/>
      <w:szCs w:val="20"/>
      <w:lang w:eastAsia="ru-RU"/>
    </w:rPr>
  </w:style>
  <w:style w:type="character" w:customStyle="1" w:styleId="afffa">
    <w:name w:val="Текст макроса Знак"/>
    <w:basedOn w:val="a1"/>
    <w:link w:val="afff9"/>
    <w:rsid w:val="008C3D4C"/>
    <w:rPr>
      <w:rFonts w:cs="Courier New"/>
      <w:sz w:val="28"/>
      <w:szCs w:val="20"/>
      <w:lang w:eastAsia="ru-RU"/>
    </w:rPr>
  </w:style>
  <w:style w:type="paragraph" w:styleId="afffb">
    <w:name w:val="toa heading"/>
    <w:basedOn w:val="a0"/>
    <w:next w:val="a0"/>
    <w:rsid w:val="008C3D4C"/>
    <w:rPr>
      <w:rFonts w:cs="Arial"/>
      <w:bCs/>
      <w:szCs w:val="28"/>
    </w:rPr>
  </w:style>
  <w:style w:type="paragraph" w:styleId="afffc">
    <w:name w:val="Normal (Web)"/>
    <w:basedOn w:val="a0"/>
    <w:unhideWhenUsed/>
    <w:rsid w:val="008C3D4C"/>
    <w:pPr>
      <w:spacing w:before="120" w:after="120" w:line="240" w:lineRule="auto"/>
      <w:ind w:firstLine="0"/>
    </w:pPr>
    <w:rPr>
      <w:sz w:val="24"/>
      <w:szCs w:val="24"/>
    </w:rPr>
  </w:style>
  <w:style w:type="paragraph" w:customStyle="1" w:styleId="ENo">
    <w:name w:val="E?No?"/>
    <w:basedOn w:val="a0"/>
    <w:rsid w:val="008C3D4C"/>
    <w:pPr>
      <w:widowControl w:val="0"/>
      <w:overflowPunct w:val="0"/>
      <w:autoSpaceDE w:val="0"/>
      <w:autoSpaceDN w:val="0"/>
      <w:adjustRightInd w:val="0"/>
      <w:spacing w:line="240" w:lineRule="auto"/>
      <w:ind w:firstLine="284"/>
      <w:textAlignment w:val="baseline"/>
    </w:pPr>
    <w:rPr>
      <w:sz w:val="24"/>
    </w:rPr>
  </w:style>
  <w:style w:type="paragraph" w:customStyle="1" w:styleId="310">
    <w:name w:val="Основной текст с отступом 31"/>
    <w:basedOn w:val="a0"/>
    <w:rsid w:val="008C3D4C"/>
    <w:pPr>
      <w:suppressAutoHyphens/>
      <w:autoSpaceDE w:val="0"/>
      <w:spacing w:line="240" w:lineRule="auto"/>
      <w:ind w:firstLine="720"/>
    </w:pPr>
    <w:rPr>
      <w:spacing w:val="-2"/>
      <w:sz w:val="24"/>
      <w:szCs w:val="24"/>
      <w:lang w:eastAsia="ar-SA"/>
    </w:rPr>
  </w:style>
  <w:style w:type="paragraph" w:styleId="36">
    <w:name w:val="toc 3"/>
    <w:basedOn w:val="a0"/>
    <w:next w:val="a0"/>
    <w:autoRedefine/>
    <w:rsid w:val="008C3D4C"/>
    <w:pPr>
      <w:tabs>
        <w:tab w:val="right" w:pos="9911"/>
      </w:tabs>
      <w:spacing w:line="240" w:lineRule="auto"/>
      <w:ind w:right="-286"/>
    </w:pPr>
    <w:rPr>
      <w:bCs/>
      <w:noProof/>
      <w:sz w:val="24"/>
    </w:rPr>
  </w:style>
  <w:style w:type="paragraph" w:customStyle="1" w:styleId="ConsNonformat">
    <w:name w:val="ConsNonformat"/>
    <w:rsid w:val="008C3D4C"/>
    <w:pPr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  <w:lang w:eastAsia="ru-RU"/>
    </w:rPr>
  </w:style>
  <w:style w:type="character" w:styleId="afffd">
    <w:name w:val="FollowedHyperlink"/>
    <w:basedOn w:val="a1"/>
    <w:uiPriority w:val="99"/>
    <w:semiHidden/>
    <w:unhideWhenUsed/>
    <w:rsid w:val="008C3D4C"/>
    <w:rPr>
      <w:color w:val="800080" w:themeColor="followedHyperlink"/>
      <w:u w:val="single"/>
    </w:rPr>
  </w:style>
  <w:style w:type="table" w:styleId="afffe">
    <w:name w:val="Table Grid"/>
    <w:basedOn w:val="a2"/>
    <w:rsid w:val="00214F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">
    <w:name w:val="Прижатый влево"/>
    <w:basedOn w:val="a0"/>
    <w:next w:val="a0"/>
    <w:uiPriority w:val="99"/>
    <w:rsid w:val="00595EAE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4"/>
      <w:szCs w:val="24"/>
      <w:lang w:eastAsia="en-US"/>
    </w:rPr>
  </w:style>
  <w:style w:type="character" w:customStyle="1" w:styleId="affff0">
    <w:name w:val="Гипертекстовая ссылка"/>
    <w:basedOn w:val="afff"/>
    <w:uiPriority w:val="99"/>
    <w:rsid w:val="00020B3B"/>
    <w:rPr>
      <w:color w:val="106BBE"/>
    </w:rPr>
  </w:style>
  <w:style w:type="paragraph" w:customStyle="1" w:styleId="affff1">
    <w:name w:val="Комментарий"/>
    <w:basedOn w:val="a0"/>
    <w:next w:val="a0"/>
    <w:uiPriority w:val="99"/>
    <w:rsid w:val="00020B3B"/>
    <w:pPr>
      <w:autoSpaceDE w:val="0"/>
      <w:autoSpaceDN w:val="0"/>
      <w:adjustRightInd w:val="0"/>
      <w:spacing w:before="75" w:line="240" w:lineRule="auto"/>
      <w:ind w:left="170" w:firstLine="0"/>
    </w:pPr>
    <w:rPr>
      <w:rFonts w:ascii="Arial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fff2">
    <w:name w:val="Информация об изменениях документа"/>
    <w:basedOn w:val="affff1"/>
    <w:next w:val="a0"/>
    <w:uiPriority w:val="99"/>
    <w:rsid w:val="00020B3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Обычный1"/>
    <w:qFormat/>
    <w:rsid w:val="008C3D4C"/>
    <w:pPr>
      <w:spacing w:line="360" w:lineRule="auto"/>
      <w:ind w:firstLine="709"/>
      <w:jc w:val="both"/>
    </w:pPr>
    <w:rPr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C16F3E"/>
    <w:pPr>
      <w:keepNext/>
      <w:keepLines/>
      <w:spacing w:before="480"/>
      <w:outlineLvl w:val="0"/>
    </w:pPr>
    <w:rPr>
      <w:rFonts w:ascii="Cambria" w:eastAsiaTheme="majorEastAsia" w:hAnsi="Cambria" w:cstheme="majorBidi"/>
      <w:b/>
      <w:bCs/>
      <w:color w:val="21798E"/>
      <w:szCs w:val="28"/>
    </w:rPr>
  </w:style>
  <w:style w:type="paragraph" w:styleId="2">
    <w:name w:val="heading 2"/>
    <w:basedOn w:val="a0"/>
    <w:next w:val="a0"/>
    <w:link w:val="20"/>
    <w:unhideWhenUsed/>
    <w:qFormat/>
    <w:rsid w:val="00C16F3E"/>
    <w:pPr>
      <w:keepNext/>
      <w:keepLines/>
      <w:spacing w:before="200"/>
      <w:outlineLvl w:val="1"/>
    </w:pPr>
    <w:rPr>
      <w:rFonts w:ascii="Cambria" w:eastAsiaTheme="majorEastAsia" w:hAnsi="Cambria" w:cstheme="majorBidi"/>
      <w:b/>
      <w:bCs/>
      <w:color w:val="2DA2BF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C16F3E"/>
    <w:pPr>
      <w:keepNext/>
      <w:keepLines/>
      <w:spacing w:before="200"/>
      <w:outlineLvl w:val="2"/>
    </w:pPr>
    <w:rPr>
      <w:rFonts w:ascii="Cambria" w:eastAsiaTheme="majorEastAsia" w:hAnsi="Cambria" w:cstheme="majorBidi"/>
      <w:b/>
      <w:bCs/>
      <w:color w:val="2DA2BF"/>
      <w:sz w:val="20"/>
    </w:rPr>
  </w:style>
  <w:style w:type="paragraph" w:styleId="4">
    <w:name w:val="heading 4"/>
    <w:basedOn w:val="a0"/>
    <w:next w:val="a0"/>
    <w:link w:val="40"/>
    <w:unhideWhenUsed/>
    <w:qFormat/>
    <w:rsid w:val="00C16F3E"/>
    <w:pPr>
      <w:keepNext/>
      <w:keepLines/>
      <w:spacing w:before="200"/>
      <w:outlineLvl w:val="3"/>
    </w:pPr>
    <w:rPr>
      <w:rFonts w:ascii="Cambria" w:eastAsiaTheme="majorEastAsia" w:hAnsi="Cambria" w:cstheme="majorBidi"/>
      <w:b/>
      <w:bCs/>
      <w:i/>
      <w:iCs/>
      <w:color w:val="2DA2BF"/>
      <w:sz w:val="20"/>
    </w:rPr>
  </w:style>
  <w:style w:type="paragraph" w:styleId="5">
    <w:name w:val="heading 5"/>
    <w:basedOn w:val="a0"/>
    <w:next w:val="a0"/>
    <w:link w:val="50"/>
    <w:unhideWhenUsed/>
    <w:qFormat/>
    <w:rsid w:val="00C16F3E"/>
    <w:pPr>
      <w:keepNext/>
      <w:keepLines/>
      <w:spacing w:before="200"/>
      <w:outlineLvl w:val="4"/>
    </w:pPr>
    <w:rPr>
      <w:rFonts w:ascii="Cambria" w:eastAsiaTheme="majorEastAsia" w:hAnsi="Cambria" w:cstheme="majorBidi"/>
      <w:color w:val="16505E"/>
      <w:sz w:val="20"/>
    </w:rPr>
  </w:style>
  <w:style w:type="paragraph" w:styleId="6">
    <w:name w:val="heading 6"/>
    <w:basedOn w:val="a0"/>
    <w:next w:val="a0"/>
    <w:link w:val="60"/>
    <w:unhideWhenUsed/>
    <w:qFormat/>
    <w:rsid w:val="00C16F3E"/>
    <w:pPr>
      <w:keepNext/>
      <w:keepLines/>
      <w:spacing w:before="200"/>
      <w:outlineLvl w:val="5"/>
    </w:pPr>
    <w:rPr>
      <w:rFonts w:ascii="Cambria" w:eastAsiaTheme="majorEastAsia" w:hAnsi="Cambria" w:cstheme="majorBidi"/>
      <w:i/>
      <w:iCs/>
      <w:color w:val="16505E"/>
      <w:sz w:val="20"/>
    </w:rPr>
  </w:style>
  <w:style w:type="paragraph" w:styleId="7">
    <w:name w:val="heading 7"/>
    <w:basedOn w:val="a0"/>
    <w:next w:val="a0"/>
    <w:link w:val="70"/>
    <w:unhideWhenUsed/>
    <w:qFormat/>
    <w:rsid w:val="00C16F3E"/>
    <w:pPr>
      <w:keepNext/>
      <w:keepLines/>
      <w:spacing w:before="200"/>
      <w:outlineLvl w:val="6"/>
    </w:pPr>
    <w:rPr>
      <w:rFonts w:ascii="Cambria" w:eastAsiaTheme="majorEastAsia" w:hAnsi="Cambria" w:cstheme="majorBidi"/>
      <w:i/>
      <w:iCs/>
      <w:color w:val="404040"/>
      <w:sz w:val="20"/>
    </w:rPr>
  </w:style>
  <w:style w:type="paragraph" w:styleId="8">
    <w:name w:val="heading 8"/>
    <w:basedOn w:val="a0"/>
    <w:next w:val="a0"/>
    <w:link w:val="80"/>
    <w:unhideWhenUsed/>
    <w:qFormat/>
    <w:rsid w:val="00C16F3E"/>
    <w:pPr>
      <w:keepNext/>
      <w:keepLines/>
      <w:spacing w:before="200"/>
      <w:outlineLvl w:val="7"/>
    </w:pPr>
    <w:rPr>
      <w:rFonts w:ascii="Cambria" w:eastAsiaTheme="majorEastAsia" w:hAnsi="Cambria" w:cstheme="majorBidi"/>
      <w:color w:val="2DA2BF"/>
      <w:sz w:val="20"/>
    </w:rPr>
  </w:style>
  <w:style w:type="paragraph" w:styleId="9">
    <w:name w:val="heading 9"/>
    <w:basedOn w:val="a0"/>
    <w:next w:val="a0"/>
    <w:link w:val="90"/>
    <w:unhideWhenUsed/>
    <w:qFormat/>
    <w:rsid w:val="00C16F3E"/>
    <w:pPr>
      <w:keepNext/>
      <w:keepLines/>
      <w:spacing w:before="200"/>
      <w:outlineLvl w:val="8"/>
    </w:pPr>
    <w:rPr>
      <w:rFonts w:ascii="Cambria" w:eastAsiaTheme="majorEastAsia" w:hAnsi="Cambria" w:cstheme="majorBidi"/>
      <w:i/>
      <w:iCs/>
      <w:color w:val="404040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16F3E"/>
    <w:rPr>
      <w:rFonts w:ascii="Cambria" w:eastAsiaTheme="majorEastAsia" w:hAnsi="Cambria" w:cstheme="majorBidi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rsid w:val="00C16F3E"/>
    <w:rPr>
      <w:rFonts w:ascii="Cambria" w:eastAsiaTheme="majorEastAsia" w:hAnsi="Cambria" w:cstheme="majorBidi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rsid w:val="00C16F3E"/>
    <w:rPr>
      <w:rFonts w:ascii="Cambria" w:eastAsiaTheme="majorEastAsia" w:hAnsi="Cambria" w:cstheme="majorBidi"/>
      <w:b/>
      <w:bCs/>
      <w:color w:val="2DA2BF"/>
    </w:rPr>
  </w:style>
  <w:style w:type="character" w:customStyle="1" w:styleId="40">
    <w:name w:val="Заголовок 4 Знак"/>
    <w:link w:val="4"/>
    <w:rsid w:val="00C16F3E"/>
    <w:rPr>
      <w:rFonts w:ascii="Cambria" w:eastAsiaTheme="majorEastAsia" w:hAnsi="Cambria" w:cstheme="majorBidi"/>
      <w:b/>
      <w:bCs/>
      <w:i/>
      <w:iCs/>
      <w:color w:val="2DA2BF"/>
    </w:rPr>
  </w:style>
  <w:style w:type="character" w:customStyle="1" w:styleId="50">
    <w:name w:val="Заголовок 5 Знак"/>
    <w:link w:val="5"/>
    <w:rsid w:val="00C16F3E"/>
    <w:rPr>
      <w:rFonts w:ascii="Cambria" w:eastAsiaTheme="majorEastAsia" w:hAnsi="Cambria" w:cstheme="majorBidi"/>
      <w:color w:val="16505E"/>
    </w:rPr>
  </w:style>
  <w:style w:type="character" w:customStyle="1" w:styleId="60">
    <w:name w:val="Заголовок 6 Знак"/>
    <w:link w:val="6"/>
    <w:rsid w:val="00C16F3E"/>
    <w:rPr>
      <w:rFonts w:ascii="Cambria" w:eastAsiaTheme="majorEastAsia" w:hAnsi="Cambria" w:cstheme="majorBidi"/>
      <w:i/>
      <w:iCs/>
      <w:color w:val="16505E"/>
    </w:rPr>
  </w:style>
  <w:style w:type="character" w:customStyle="1" w:styleId="70">
    <w:name w:val="Заголовок 7 Знак"/>
    <w:link w:val="7"/>
    <w:rsid w:val="00C16F3E"/>
    <w:rPr>
      <w:rFonts w:ascii="Cambria" w:eastAsiaTheme="majorEastAsia" w:hAnsi="Cambria" w:cstheme="majorBidi"/>
      <w:i/>
      <w:iCs/>
      <w:color w:val="404040"/>
    </w:rPr>
  </w:style>
  <w:style w:type="character" w:customStyle="1" w:styleId="80">
    <w:name w:val="Заголовок 8 Знак"/>
    <w:link w:val="8"/>
    <w:rsid w:val="00C16F3E"/>
    <w:rPr>
      <w:rFonts w:ascii="Cambria" w:eastAsiaTheme="majorEastAsia" w:hAnsi="Cambria" w:cstheme="majorBidi"/>
      <w:color w:val="2DA2BF"/>
    </w:rPr>
  </w:style>
  <w:style w:type="character" w:customStyle="1" w:styleId="90">
    <w:name w:val="Заголовок 9 Знак"/>
    <w:link w:val="9"/>
    <w:rsid w:val="00C16F3E"/>
    <w:rPr>
      <w:rFonts w:ascii="Cambria" w:eastAsiaTheme="majorEastAsia" w:hAnsi="Cambria" w:cstheme="majorBidi"/>
      <w:i/>
      <w:iCs/>
      <w:color w:val="404040"/>
    </w:rPr>
  </w:style>
  <w:style w:type="paragraph" w:styleId="a4">
    <w:name w:val="No Spacing"/>
    <w:link w:val="a5"/>
    <w:uiPriority w:val="1"/>
    <w:qFormat/>
    <w:rsid w:val="00C16F3E"/>
  </w:style>
  <w:style w:type="character" w:customStyle="1" w:styleId="a5">
    <w:name w:val="Без интервала Знак"/>
    <w:link w:val="a4"/>
    <w:uiPriority w:val="1"/>
    <w:rsid w:val="00C16F3E"/>
  </w:style>
  <w:style w:type="paragraph" w:styleId="a6">
    <w:name w:val="Title"/>
    <w:basedOn w:val="a0"/>
    <w:next w:val="a0"/>
    <w:link w:val="a7"/>
    <w:qFormat/>
    <w:rsid w:val="00C16F3E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Theme="majorEastAsia" w:hAnsi="Cambria" w:cstheme="majorBidi"/>
      <w:color w:val="343434"/>
      <w:spacing w:val="5"/>
      <w:kern w:val="28"/>
      <w:sz w:val="52"/>
      <w:szCs w:val="52"/>
    </w:rPr>
  </w:style>
  <w:style w:type="character" w:customStyle="1" w:styleId="a7">
    <w:name w:val="Название Знак"/>
    <w:link w:val="a6"/>
    <w:rsid w:val="00C16F3E"/>
    <w:rPr>
      <w:rFonts w:ascii="Cambria" w:eastAsiaTheme="majorEastAsia" w:hAnsi="Cambria" w:cstheme="majorBidi"/>
      <w:color w:val="343434"/>
      <w:spacing w:val="5"/>
      <w:kern w:val="28"/>
      <w:sz w:val="52"/>
      <w:szCs w:val="52"/>
    </w:rPr>
  </w:style>
  <w:style w:type="paragraph" w:styleId="a8">
    <w:name w:val="Subtitle"/>
    <w:basedOn w:val="a0"/>
    <w:next w:val="a0"/>
    <w:link w:val="a9"/>
    <w:qFormat/>
    <w:rsid w:val="00C16F3E"/>
    <w:pPr>
      <w:numPr>
        <w:ilvl w:val="1"/>
      </w:numPr>
      <w:ind w:firstLine="709"/>
    </w:pPr>
    <w:rPr>
      <w:rFonts w:ascii="Cambria" w:eastAsiaTheme="majorEastAsia" w:hAnsi="Cambria" w:cstheme="majorBidi"/>
      <w:i/>
      <w:iCs/>
      <w:color w:val="2DA2BF"/>
      <w:spacing w:val="15"/>
      <w:sz w:val="24"/>
      <w:szCs w:val="24"/>
    </w:rPr>
  </w:style>
  <w:style w:type="character" w:customStyle="1" w:styleId="a9">
    <w:name w:val="Подзаголовок Знак"/>
    <w:link w:val="a8"/>
    <w:rsid w:val="00C16F3E"/>
    <w:rPr>
      <w:rFonts w:ascii="Cambria" w:eastAsiaTheme="majorEastAsia" w:hAnsi="Cambria" w:cstheme="majorBidi"/>
      <w:i/>
      <w:iCs/>
      <w:color w:val="2DA2BF"/>
      <w:spacing w:val="15"/>
      <w:sz w:val="24"/>
      <w:szCs w:val="24"/>
    </w:rPr>
  </w:style>
  <w:style w:type="character" w:styleId="aa">
    <w:name w:val="Strong"/>
    <w:uiPriority w:val="22"/>
    <w:qFormat/>
    <w:rsid w:val="00C16F3E"/>
    <w:rPr>
      <w:b/>
      <w:bCs/>
    </w:rPr>
  </w:style>
  <w:style w:type="character" w:styleId="ab">
    <w:name w:val="Emphasis"/>
    <w:uiPriority w:val="20"/>
    <w:qFormat/>
    <w:rsid w:val="00C16F3E"/>
    <w:rPr>
      <w:i/>
      <w:iCs/>
    </w:rPr>
  </w:style>
  <w:style w:type="paragraph" w:styleId="ac">
    <w:name w:val="List Paragraph"/>
    <w:basedOn w:val="a0"/>
    <w:uiPriority w:val="34"/>
    <w:qFormat/>
    <w:rsid w:val="00C16F3E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C16F3E"/>
    <w:rPr>
      <w:i/>
      <w:iCs/>
      <w:color w:val="000000"/>
      <w:sz w:val="20"/>
    </w:rPr>
  </w:style>
  <w:style w:type="character" w:customStyle="1" w:styleId="22">
    <w:name w:val="Цитата 2 Знак"/>
    <w:link w:val="21"/>
    <w:uiPriority w:val="29"/>
    <w:rsid w:val="00C16F3E"/>
    <w:rPr>
      <w:i/>
      <w:iCs/>
      <w:color w:val="000000"/>
    </w:rPr>
  </w:style>
  <w:style w:type="paragraph" w:styleId="ad">
    <w:name w:val="Intense Quote"/>
    <w:basedOn w:val="a0"/>
    <w:next w:val="a0"/>
    <w:link w:val="ae"/>
    <w:uiPriority w:val="30"/>
    <w:qFormat/>
    <w:rsid w:val="00C16F3E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</w:rPr>
  </w:style>
  <w:style w:type="character" w:customStyle="1" w:styleId="ae">
    <w:name w:val="Выделенная цитата Знак"/>
    <w:link w:val="ad"/>
    <w:uiPriority w:val="30"/>
    <w:rsid w:val="00C16F3E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C16F3E"/>
    <w:rPr>
      <w:i/>
      <w:iCs/>
      <w:color w:val="808080"/>
    </w:rPr>
  </w:style>
  <w:style w:type="character" w:styleId="af0">
    <w:name w:val="Intense Emphasis"/>
    <w:uiPriority w:val="21"/>
    <w:qFormat/>
    <w:rsid w:val="00C16F3E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C16F3E"/>
    <w:rPr>
      <w:smallCaps/>
      <w:color w:val="DA1F28"/>
      <w:u w:val="single"/>
    </w:rPr>
  </w:style>
  <w:style w:type="character" w:styleId="af2">
    <w:name w:val="Intense Reference"/>
    <w:uiPriority w:val="32"/>
    <w:qFormat/>
    <w:rsid w:val="00C16F3E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C16F3E"/>
    <w:rPr>
      <w:b/>
      <w:bCs/>
      <w:smallCaps/>
      <w:spacing w:val="5"/>
    </w:rPr>
  </w:style>
  <w:style w:type="paragraph" w:styleId="af4">
    <w:name w:val="TOC Heading"/>
    <w:basedOn w:val="1"/>
    <w:next w:val="a0"/>
    <w:uiPriority w:val="39"/>
    <w:semiHidden/>
    <w:unhideWhenUsed/>
    <w:qFormat/>
    <w:rsid w:val="00C16F3E"/>
    <w:pPr>
      <w:outlineLvl w:val="9"/>
    </w:pPr>
  </w:style>
  <w:style w:type="paragraph" w:styleId="af5">
    <w:name w:val="caption"/>
    <w:basedOn w:val="a0"/>
    <w:next w:val="a0"/>
    <w:uiPriority w:val="35"/>
    <w:semiHidden/>
    <w:unhideWhenUsed/>
    <w:qFormat/>
    <w:rsid w:val="00C16F3E"/>
    <w:pPr>
      <w:spacing w:line="240" w:lineRule="auto"/>
    </w:pPr>
    <w:rPr>
      <w:b/>
      <w:bCs/>
      <w:color w:val="2DA2BF"/>
      <w:sz w:val="18"/>
      <w:szCs w:val="18"/>
    </w:rPr>
  </w:style>
  <w:style w:type="paragraph" w:customStyle="1" w:styleId="Char">
    <w:name w:val="Char Знак Знак Знак Знак Знак Знак"/>
    <w:basedOn w:val="a0"/>
    <w:rsid w:val="008C3D4C"/>
    <w:pPr>
      <w:widowControl w:val="0"/>
      <w:adjustRightInd w:val="0"/>
      <w:spacing w:after="160" w:line="240" w:lineRule="exact"/>
      <w:ind w:firstLine="0"/>
      <w:jc w:val="right"/>
    </w:pPr>
    <w:rPr>
      <w:szCs w:val="28"/>
      <w:lang w:eastAsia="en-US"/>
    </w:rPr>
  </w:style>
  <w:style w:type="paragraph" w:customStyle="1" w:styleId="23">
    <w:name w:val="Стиль Заголовок 2 + Авто все прописные"/>
    <w:basedOn w:val="2"/>
    <w:link w:val="24"/>
    <w:rsid w:val="008C3D4C"/>
    <w:pPr>
      <w:keepNext w:val="0"/>
      <w:keepLines w:val="0"/>
      <w:spacing w:before="0" w:line="240" w:lineRule="auto"/>
      <w:jc w:val="center"/>
    </w:pPr>
    <w:rPr>
      <w:bCs w:val="0"/>
      <w:caps/>
      <w:snapToGrid w:val="0"/>
      <w:sz w:val="28"/>
      <w:szCs w:val="28"/>
    </w:rPr>
  </w:style>
  <w:style w:type="character" w:customStyle="1" w:styleId="24">
    <w:name w:val="Стиль Заголовок 2 + Авто все прописные Знак"/>
    <w:basedOn w:val="20"/>
    <w:link w:val="23"/>
    <w:rsid w:val="008C3D4C"/>
    <w:rPr>
      <w:rFonts w:ascii="Cambria" w:eastAsiaTheme="majorEastAsia" w:hAnsi="Cambria" w:cstheme="majorBidi"/>
      <w:b/>
      <w:bCs w:val="0"/>
      <w:caps/>
      <w:snapToGrid w:val="0"/>
      <w:color w:val="2DA2BF"/>
      <w:sz w:val="28"/>
      <w:szCs w:val="28"/>
      <w:lang w:eastAsia="ru-RU"/>
    </w:rPr>
  </w:style>
  <w:style w:type="paragraph" w:styleId="af6">
    <w:name w:val="Body Text Indent"/>
    <w:basedOn w:val="a0"/>
    <w:link w:val="af7"/>
    <w:rsid w:val="008C3D4C"/>
    <w:pPr>
      <w:widowControl w:val="0"/>
      <w:ind w:firstLine="220"/>
    </w:pPr>
    <w:rPr>
      <w:snapToGrid w:val="0"/>
      <w:sz w:val="24"/>
    </w:rPr>
  </w:style>
  <w:style w:type="character" w:customStyle="1" w:styleId="af7">
    <w:name w:val="Основной текст с отступом Знак"/>
    <w:basedOn w:val="a1"/>
    <w:link w:val="af6"/>
    <w:rsid w:val="008C3D4C"/>
    <w:rPr>
      <w:snapToGrid w:val="0"/>
      <w:sz w:val="24"/>
      <w:szCs w:val="20"/>
      <w:lang w:eastAsia="ru-RU"/>
    </w:rPr>
  </w:style>
  <w:style w:type="paragraph" w:styleId="25">
    <w:name w:val="Body Text Indent 2"/>
    <w:basedOn w:val="a0"/>
    <w:link w:val="26"/>
    <w:rsid w:val="008C3D4C"/>
    <w:pPr>
      <w:widowControl w:val="0"/>
      <w:ind w:firstLine="488"/>
    </w:pPr>
    <w:rPr>
      <w:snapToGrid w:val="0"/>
      <w:color w:val="000000"/>
      <w:lang w:val="x-none" w:eastAsia="x-none"/>
    </w:rPr>
  </w:style>
  <w:style w:type="character" w:customStyle="1" w:styleId="26">
    <w:name w:val="Основной текст с отступом 2 Знак"/>
    <w:basedOn w:val="a1"/>
    <w:link w:val="25"/>
    <w:rsid w:val="008C3D4C"/>
    <w:rPr>
      <w:snapToGrid w:val="0"/>
      <w:color w:val="000000"/>
      <w:sz w:val="28"/>
      <w:szCs w:val="20"/>
      <w:lang w:val="x-none" w:eastAsia="x-none"/>
    </w:rPr>
  </w:style>
  <w:style w:type="paragraph" w:styleId="af8">
    <w:name w:val="header"/>
    <w:basedOn w:val="a0"/>
    <w:link w:val="af9"/>
    <w:uiPriority w:val="99"/>
    <w:rsid w:val="008C3D4C"/>
    <w:pPr>
      <w:spacing w:after="120"/>
      <w:ind w:firstLine="0"/>
      <w:jc w:val="center"/>
    </w:pPr>
  </w:style>
  <w:style w:type="character" w:customStyle="1" w:styleId="af9">
    <w:name w:val="Верхний колонтитул Знак"/>
    <w:basedOn w:val="a1"/>
    <w:link w:val="af8"/>
    <w:uiPriority w:val="99"/>
    <w:rsid w:val="008C3D4C"/>
    <w:rPr>
      <w:sz w:val="28"/>
      <w:szCs w:val="20"/>
      <w:lang w:eastAsia="ru-RU"/>
    </w:rPr>
  </w:style>
  <w:style w:type="character" w:styleId="afa">
    <w:name w:val="page number"/>
    <w:rsid w:val="008C3D4C"/>
    <w:rPr>
      <w:sz w:val="28"/>
      <w:szCs w:val="28"/>
      <w:lang w:val="ru-RU" w:eastAsia="en-US" w:bidi="ar-SA"/>
    </w:rPr>
  </w:style>
  <w:style w:type="paragraph" w:styleId="31">
    <w:name w:val="Body Text Indent 3"/>
    <w:basedOn w:val="a0"/>
    <w:link w:val="32"/>
    <w:rsid w:val="008C3D4C"/>
    <w:pPr>
      <w:widowControl w:val="0"/>
    </w:pPr>
    <w:rPr>
      <w:snapToGrid w:val="0"/>
      <w:lang w:val="x-none" w:eastAsia="x-none"/>
    </w:rPr>
  </w:style>
  <w:style w:type="character" w:customStyle="1" w:styleId="32">
    <w:name w:val="Основной текст с отступом 3 Знак"/>
    <w:basedOn w:val="a1"/>
    <w:link w:val="31"/>
    <w:rsid w:val="008C3D4C"/>
    <w:rPr>
      <w:snapToGrid w:val="0"/>
      <w:sz w:val="28"/>
      <w:szCs w:val="20"/>
      <w:lang w:val="x-none" w:eastAsia="x-none"/>
    </w:rPr>
  </w:style>
  <w:style w:type="paragraph" w:styleId="afb">
    <w:name w:val="Body Text"/>
    <w:basedOn w:val="a0"/>
    <w:link w:val="afc"/>
    <w:rsid w:val="008C3D4C"/>
  </w:style>
  <w:style w:type="character" w:customStyle="1" w:styleId="afc">
    <w:name w:val="Основной текст Знак"/>
    <w:basedOn w:val="a1"/>
    <w:link w:val="afb"/>
    <w:rsid w:val="008C3D4C"/>
    <w:rPr>
      <w:sz w:val="28"/>
      <w:szCs w:val="20"/>
      <w:lang w:eastAsia="ru-RU"/>
    </w:rPr>
  </w:style>
  <w:style w:type="paragraph" w:styleId="27">
    <w:name w:val="Body Text 2"/>
    <w:basedOn w:val="a0"/>
    <w:link w:val="28"/>
    <w:rsid w:val="008C3D4C"/>
    <w:rPr>
      <w:rFonts w:ascii="Arial" w:hAnsi="Arial"/>
      <w:color w:val="FF0000"/>
      <w:lang w:val="x-none" w:eastAsia="x-none"/>
    </w:rPr>
  </w:style>
  <w:style w:type="character" w:customStyle="1" w:styleId="28">
    <w:name w:val="Основной текст 2 Знак"/>
    <w:basedOn w:val="a1"/>
    <w:link w:val="27"/>
    <w:rsid w:val="008C3D4C"/>
    <w:rPr>
      <w:rFonts w:ascii="Arial" w:hAnsi="Arial"/>
      <w:color w:val="FF0000"/>
      <w:sz w:val="28"/>
      <w:szCs w:val="20"/>
      <w:lang w:val="x-none" w:eastAsia="x-none"/>
    </w:rPr>
  </w:style>
  <w:style w:type="paragraph" w:styleId="33">
    <w:name w:val="Body Text 3"/>
    <w:aliases w:val="Основной 4 надпись"/>
    <w:basedOn w:val="a0"/>
    <w:link w:val="34"/>
    <w:rsid w:val="008C3D4C"/>
    <w:pPr>
      <w:widowControl w:val="0"/>
      <w:jc w:val="center"/>
    </w:pPr>
    <w:rPr>
      <w:b/>
      <w:snapToGrid w:val="0"/>
      <w:color w:val="FF0000"/>
      <w:lang w:val="x-none" w:eastAsia="x-none"/>
    </w:rPr>
  </w:style>
  <w:style w:type="character" w:customStyle="1" w:styleId="34">
    <w:name w:val="Основной текст 3 Знак"/>
    <w:aliases w:val="Основной 4 надпись Знак"/>
    <w:basedOn w:val="a1"/>
    <w:link w:val="33"/>
    <w:rsid w:val="008C3D4C"/>
    <w:rPr>
      <w:b/>
      <w:snapToGrid w:val="0"/>
      <w:color w:val="FF0000"/>
      <w:sz w:val="28"/>
      <w:szCs w:val="20"/>
      <w:lang w:val="x-none" w:eastAsia="x-none"/>
    </w:rPr>
  </w:style>
  <w:style w:type="paragraph" w:styleId="afd">
    <w:name w:val="footnote text"/>
    <w:basedOn w:val="a0"/>
    <w:link w:val="afe"/>
    <w:semiHidden/>
    <w:rsid w:val="008C3D4C"/>
    <w:pPr>
      <w:spacing w:line="240" w:lineRule="auto"/>
      <w:ind w:firstLine="0"/>
    </w:pPr>
    <w:rPr>
      <w:sz w:val="20"/>
    </w:rPr>
  </w:style>
  <w:style w:type="character" w:customStyle="1" w:styleId="afe">
    <w:name w:val="Текст сноски Знак"/>
    <w:basedOn w:val="a1"/>
    <w:link w:val="afd"/>
    <w:semiHidden/>
    <w:rsid w:val="008C3D4C"/>
    <w:rPr>
      <w:sz w:val="20"/>
      <w:szCs w:val="20"/>
      <w:lang w:eastAsia="ru-RU"/>
    </w:rPr>
  </w:style>
  <w:style w:type="paragraph" w:styleId="aff">
    <w:name w:val="footer"/>
    <w:basedOn w:val="a0"/>
    <w:link w:val="aff0"/>
    <w:uiPriority w:val="99"/>
    <w:rsid w:val="008C3D4C"/>
    <w:pPr>
      <w:spacing w:line="240" w:lineRule="auto"/>
      <w:ind w:firstLine="0"/>
      <w:jc w:val="center"/>
    </w:pPr>
    <w:rPr>
      <w:szCs w:val="28"/>
      <w:lang w:val="x-none" w:eastAsia="x-none"/>
    </w:rPr>
  </w:style>
  <w:style w:type="character" w:customStyle="1" w:styleId="aff0">
    <w:name w:val="Нижний колонтитул Знак"/>
    <w:basedOn w:val="a1"/>
    <w:link w:val="aff"/>
    <w:uiPriority w:val="99"/>
    <w:rsid w:val="008C3D4C"/>
    <w:rPr>
      <w:sz w:val="28"/>
      <w:szCs w:val="28"/>
      <w:lang w:val="x-none" w:eastAsia="x-none"/>
    </w:rPr>
  </w:style>
  <w:style w:type="paragraph" w:customStyle="1" w:styleId="aff1">
    <w:name w:val="ДСП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i/>
      <w:sz w:val="24"/>
      <w:szCs w:val="28"/>
    </w:rPr>
  </w:style>
  <w:style w:type="paragraph" w:customStyle="1" w:styleId="aff2">
    <w:name w:val="подпись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right"/>
      <w:textAlignment w:val="baseline"/>
    </w:pPr>
    <w:rPr>
      <w:szCs w:val="28"/>
    </w:rPr>
  </w:style>
  <w:style w:type="paragraph" w:customStyle="1" w:styleId="11">
    <w:name w:val="Должность1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Cs w:val="28"/>
    </w:rPr>
  </w:style>
  <w:style w:type="paragraph" w:customStyle="1" w:styleId="aff3">
    <w:name w:val="На номер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 w:val="24"/>
      <w:szCs w:val="24"/>
      <w:lang w:val="en-US"/>
    </w:rPr>
  </w:style>
  <w:style w:type="paragraph" w:customStyle="1" w:styleId="aff4">
    <w:name w:val="адрес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Cs w:val="28"/>
    </w:rPr>
  </w:style>
  <w:style w:type="paragraph" w:customStyle="1" w:styleId="aff5">
    <w:name w:val="уважаемый"/>
    <w:basedOn w:val="a0"/>
    <w:rsid w:val="008C3D4C"/>
    <w:pPr>
      <w:overflowPunct w:val="0"/>
      <w:autoSpaceDE w:val="0"/>
      <w:autoSpaceDN w:val="0"/>
      <w:adjustRightInd w:val="0"/>
      <w:spacing w:line="240" w:lineRule="auto"/>
      <w:ind w:left="284" w:right="-284" w:firstLine="0"/>
      <w:jc w:val="center"/>
      <w:textAlignment w:val="baseline"/>
    </w:pPr>
    <w:rPr>
      <w:szCs w:val="28"/>
    </w:rPr>
  </w:style>
  <w:style w:type="paragraph" w:customStyle="1" w:styleId="aff6">
    <w:name w:val="Должность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Cs w:val="28"/>
    </w:rPr>
  </w:style>
  <w:style w:type="paragraph" w:customStyle="1" w:styleId="aff7">
    <w:name w:val="отметка ЭЦП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i/>
      <w:sz w:val="24"/>
      <w:szCs w:val="24"/>
    </w:rPr>
  </w:style>
  <w:style w:type="paragraph" w:customStyle="1" w:styleId="aff8">
    <w:name w:val="исполнитель"/>
    <w:basedOn w:val="a0"/>
    <w:rsid w:val="008C3D4C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customStyle="1" w:styleId="110">
    <w:name w:val="Стиль Должность1 + 10 пт По центру"/>
    <w:basedOn w:val="11"/>
    <w:rsid w:val="008C3D4C"/>
    <w:pPr>
      <w:jc w:val="center"/>
    </w:pPr>
    <w:rPr>
      <w:sz w:val="20"/>
      <w:szCs w:val="20"/>
    </w:rPr>
  </w:style>
  <w:style w:type="paragraph" w:customStyle="1" w:styleId="29">
    <w:name w:val="Стиль Заголовок 2 + полужирный Авто"/>
    <w:basedOn w:val="2"/>
    <w:rsid w:val="008C3D4C"/>
    <w:pPr>
      <w:keepNext w:val="0"/>
      <w:keepLines w:val="0"/>
      <w:spacing w:before="0" w:line="240" w:lineRule="auto"/>
      <w:jc w:val="center"/>
      <w:outlineLvl w:val="9"/>
    </w:pPr>
    <w:rPr>
      <w:rFonts w:ascii="Times New Roman" w:eastAsia="Times New Roman" w:hAnsi="Times New Roman" w:cs="Times New Roman"/>
      <w:b w:val="0"/>
      <w:snapToGrid w:val="0"/>
      <w:color w:val="auto"/>
      <w:sz w:val="28"/>
      <w:szCs w:val="28"/>
    </w:rPr>
  </w:style>
  <w:style w:type="paragraph" w:styleId="aff9">
    <w:name w:val="List"/>
    <w:basedOn w:val="a0"/>
    <w:next w:val="a0"/>
    <w:rsid w:val="008C3D4C"/>
    <w:rPr>
      <w:szCs w:val="28"/>
    </w:rPr>
  </w:style>
  <w:style w:type="paragraph" w:styleId="a">
    <w:name w:val="List Bullet"/>
    <w:basedOn w:val="a0"/>
    <w:next w:val="a0"/>
    <w:rsid w:val="008C3D4C"/>
    <w:pPr>
      <w:numPr>
        <w:numId w:val="1"/>
      </w:numPr>
      <w:ind w:left="0" w:firstLine="709"/>
    </w:pPr>
    <w:rPr>
      <w:szCs w:val="28"/>
    </w:rPr>
  </w:style>
  <w:style w:type="paragraph" w:styleId="affa">
    <w:name w:val="List Number"/>
    <w:basedOn w:val="a0"/>
    <w:next w:val="a0"/>
    <w:rsid w:val="008C3D4C"/>
    <w:pPr>
      <w:ind w:firstLine="0"/>
    </w:pPr>
  </w:style>
  <w:style w:type="paragraph" w:styleId="2a">
    <w:name w:val="List 2"/>
    <w:basedOn w:val="a0"/>
    <w:next w:val="a0"/>
    <w:rsid w:val="008C3D4C"/>
    <w:rPr>
      <w:szCs w:val="28"/>
    </w:rPr>
  </w:style>
  <w:style w:type="paragraph" w:styleId="41">
    <w:name w:val="List 4"/>
    <w:basedOn w:val="a0"/>
    <w:rsid w:val="008C3D4C"/>
    <w:rPr>
      <w:szCs w:val="28"/>
    </w:rPr>
  </w:style>
  <w:style w:type="paragraph" w:styleId="51">
    <w:name w:val="List 5"/>
    <w:basedOn w:val="a0"/>
    <w:rsid w:val="008C3D4C"/>
    <w:pPr>
      <w:spacing w:line="480" w:lineRule="auto"/>
      <w:ind w:firstLine="0"/>
    </w:pPr>
  </w:style>
  <w:style w:type="paragraph" w:styleId="2b">
    <w:name w:val="List Bullet 2"/>
    <w:basedOn w:val="a0"/>
    <w:rsid w:val="008C3D4C"/>
    <w:pPr>
      <w:tabs>
        <w:tab w:val="num" w:pos="643"/>
      </w:tabs>
      <w:ind w:firstLine="0"/>
    </w:pPr>
  </w:style>
  <w:style w:type="paragraph" w:styleId="35">
    <w:name w:val="List Bullet 3"/>
    <w:basedOn w:val="a0"/>
    <w:rsid w:val="008C3D4C"/>
    <w:pPr>
      <w:tabs>
        <w:tab w:val="num" w:pos="926"/>
      </w:tabs>
      <w:ind w:firstLine="0"/>
    </w:pPr>
  </w:style>
  <w:style w:type="paragraph" w:customStyle="1" w:styleId="2c">
    <w:name w:val="Обычный2"/>
    <w:rsid w:val="008C3D4C"/>
    <w:pPr>
      <w:widowControl w:val="0"/>
    </w:pPr>
    <w:rPr>
      <w:snapToGrid w:val="0"/>
      <w:sz w:val="20"/>
      <w:szCs w:val="20"/>
      <w:lang w:eastAsia="ru-RU"/>
    </w:rPr>
  </w:style>
  <w:style w:type="paragraph" w:styleId="affb">
    <w:name w:val="Block Text"/>
    <w:basedOn w:val="a0"/>
    <w:rsid w:val="008C3D4C"/>
    <w:pPr>
      <w:widowControl w:val="0"/>
      <w:spacing w:line="360" w:lineRule="exact"/>
      <w:ind w:left="500" w:right="560" w:firstLine="0"/>
      <w:jc w:val="center"/>
    </w:pPr>
    <w:rPr>
      <w:b/>
      <w:snapToGrid w:val="0"/>
    </w:rPr>
  </w:style>
  <w:style w:type="paragraph" w:customStyle="1" w:styleId="ConsNormal">
    <w:name w:val="ConsNormal"/>
    <w:rsid w:val="008C3D4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  <w:lang w:eastAsia="ru-RU"/>
    </w:rPr>
  </w:style>
  <w:style w:type="character" w:styleId="affc">
    <w:name w:val="Hyperlink"/>
    <w:rsid w:val="008C3D4C"/>
    <w:rPr>
      <w:color w:val="0000FF"/>
      <w:sz w:val="28"/>
      <w:szCs w:val="28"/>
      <w:u w:val="single"/>
      <w:lang w:val="ru-RU" w:eastAsia="en-US" w:bidi="ar-SA"/>
    </w:rPr>
  </w:style>
  <w:style w:type="paragraph" w:customStyle="1" w:styleId="affd">
    <w:name w:val="Стиль Регламент"/>
    <w:basedOn w:val="a0"/>
    <w:rsid w:val="008C3D4C"/>
    <w:pPr>
      <w:spacing w:line="360" w:lineRule="atLeast"/>
      <w:ind w:firstLine="720"/>
    </w:pPr>
    <w:rPr>
      <w:rFonts w:ascii="Arial" w:hAnsi="Arial"/>
      <w:sz w:val="24"/>
    </w:rPr>
  </w:style>
  <w:style w:type="paragraph" w:customStyle="1" w:styleId="12">
    <w:name w:val="Знак1"/>
    <w:basedOn w:val="a0"/>
    <w:rsid w:val="008C3D4C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ConsPlusNormal">
    <w:name w:val="ConsPlusNormal"/>
    <w:rsid w:val="008C3D4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13">
    <w:name w:val="Знак1 Знак Знак Знак Знак Знак Знак Знак Знак Знак Знак Знак Знак Знак Знак Знак Знак Знак Знак"/>
    <w:basedOn w:val="a0"/>
    <w:rsid w:val="008C3D4C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e">
    <w:name w:val="Знак"/>
    <w:basedOn w:val="a0"/>
    <w:rsid w:val="008C3D4C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ConsPlusNonformat">
    <w:name w:val="ConsPlusNonformat"/>
    <w:uiPriority w:val="99"/>
    <w:rsid w:val="008C3D4C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">
    <w:name w:val="Цветовое выделение"/>
    <w:rsid w:val="008C3D4C"/>
    <w:rPr>
      <w:b/>
      <w:bCs/>
      <w:color w:val="000080"/>
      <w:sz w:val="20"/>
      <w:szCs w:val="20"/>
    </w:rPr>
  </w:style>
  <w:style w:type="paragraph" w:customStyle="1" w:styleId="afff0">
    <w:name w:val="Таблицы (моноширинный)"/>
    <w:basedOn w:val="a0"/>
    <w:next w:val="a0"/>
    <w:rsid w:val="008C3D4C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</w:rPr>
  </w:style>
  <w:style w:type="paragraph" w:customStyle="1" w:styleId="14">
    <w:name w:val="Текст1"/>
    <w:basedOn w:val="afff1"/>
    <w:rsid w:val="008C3D4C"/>
    <w:pPr>
      <w:tabs>
        <w:tab w:val="left" w:pos="480"/>
        <w:tab w:val="left" w:pos="720"/>
        <w:tab w:val="left" w:pos="6240"/>
      </w:tabs>
      <w:spacing w:line="240" w:lineRule="atLeast"/>
      <w:ind w:firstLine="709"/>
      <w:jc w:val="both"/>
    </w:pPr>
    <w:rPr>
      <w:rFonts w:ascii="Times New Roman" w:hAnsi="Times New Roman"/>
      <w:sz w:val="24"/>
    </w:rPr>
  </w:style>
  <w:style w:type="paragraph" w:styleId="afff1">
    <w:name w:val="Plain Text"/>
    <w:basedOn w:val="a0"/>
    <w:link w:val="afff2"/>
    <w:rsid w:val="008C3D4C"/>
    <w:pPr>
      <w:spacing w:line="240" w:lineRule="auto"/>
      <w:ind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afff2">
    <w:name w:val="Текст Знак"/>
    <w:basedOn w:val="a1"/>
    <w:link w:val="afff1"/>
    <w:rsid w:val="008C3D4C"/>
    <w:rPr>
      <w:rFonts w:ascii="Courier New" w:hAnsi="Courier New"/>
      <w:sz w:val="20"/>
      <w:szCs w:val="20"/>
      <w:lang w:val="x-none" w:eastAsia="x-none"/>
    </w:rPr>
  </w:style>
  <w:style w:type="paragraph" w:styleId="afff3">
    <w:name w:val="Balloon Text"/>
    <w:basedOn w:val="a0"/>
    <w:link w:val="afff4"/>
    <w:rsid w:val="008C3D4C"/>
    <w:rPr>
      <w:rFonts w:ascii="Tahoma" w:hAnsi="Tahoma"/>
      <w:sz w:val="16"/>
      <w:szCs w:val="16"/>
      <w:lang w:val="x-none" w:eastAsia="x-none"/>
    </w:rPr>
  </w:style>
  <w:style w:type="character" w:customStyle="1" w:styleId="afff4">
    <w:name w:val="Текст выноски Знак"/>
    <w:basedOn w:val="a1"/>
    <w:link w:val="afff3"/>
    <w:rsid w:val="008C3D4C"/>
    <w:rPr>
      <w:rFonts w:ascii="Tahoma" w:hAnsi="Tahoma"/>
      <w:sz w:val="16"/>
      <w:szCs w:val="16"/>
      <w:lang w:val="x-none" w:eastAsia="x-none"/>
    </w:rPr>
  </w:style>
  <w:style w:type="character" w:styleId="afff5">
    <w:name w:val="footnote reference"/>
    <w:rsid w:val="008C3D4C"/>
    <w:rPr>
      <w:sz w:val="28"/>
      <w:szCs w:val="28"/>
      <w:vertAlign w:val="superscript"/>
      <w:lang w:val="ru-RU" w:eastAsia="en-US" w:bidi="ar-SA"/>
    </w:rPr>
  </w:style>
  <w:style w:type="paragraph" w:styleId="afff6">
    <w:name w:val="endnote text"/>
    <w:basedOn w:val="a0"/>
    <w:next w:val="a0"/>
    <w:link w:val="afff7"/>
    <w:rsid w:val="008C3D4C"/>
    <w:rPr>
      <w:szCs w:val="28"/>
      <w:lang w:val="x-none" w:eastAsia="x-none"/>
    </w:rPr>
  </w:style>
  <w:style w:type="character" w:customStyle="1" w:styleId="afff7">
    <w:name w:val="Текст концевой сноски Знак"/>
    <w:basedOn w:val="a1"/>
    <w:link w:val="afff6"/>
    <w:rsid w:val="008C3D4C"/>
    <w:rPr>
      <w:sz w:val="28"/>
      <w:szCs w:val="28"/>
      <w:lang w:val="x-none" w:eastAsia="x-none"/>
    </w:rPr>
  </w:style>
  <w:style w:type="paragraph" w:styleId="afff8">
    <w:name w:val="table of authorities"/>
    <w:basedOn w:val="a0"/>
    <w:next w:val="a0"/>
    <w:rsid w:val="008C3D4C"/>
    <w:rPr>
      <w:szCs w:val="28"/>
    </w:rPr>
  </w:style>
  <w:style w:type="paragraph" w:styleId="afff9">
    <w:name w:val="macro"/>
    <w:link w:val="afffa"/>
    <w:rsid w:val="008C3D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709"/>
      <w:jc w:val="both"/>
    </w:pPr>
    <w:rPr>
      <w:rFonts w:cs="Courier New"/>
      <w:sz w:val="28"/>
      <w:szCs w:val="20"/>
      <w:lang w:eastAsia="ru-RU"/>
    </w:rPr>
  </w:style>
  <w:style w:type="character" w:customStyle="1" w:styleId="afffa">
    <w:name w:val="Текст макроса Знак"/>
    <w:basedOn w:val="a1"/>
    <w:link w:val="afff9"/>
    <w:rsid w:val="008C3D4C"/>
    <w:rPr>
      <w:rFonts w:cs="Courier New"/>
      <w:sz w:val="28"/>
      <w:szCs w:val="20"/>
      <w:lang w:eastAsia="ru-RU"/>
    </w:rPr>
  </w:style>
  <w:style w:type="paragraph" w:styleId="afffb">
    <w:name w:val="toa heading"/>
    <w:basedOn w:val="a0"/>
    <w:next w:val="a0"/>
    <w:rsid w:val="008C3D4C"/>
    <w:rPr>
      <w:rFonts w:cs="Arial"/>
      <w:bCs/>
      <w:szCs w:val="28"/>
    </w:rPr>
  </w:style>
  <w:style w:type="paragraph" w:styleId="afffc">
    <w:name w:val="Normal (Web)"/>
    <w:basedOn w:val="a0"/>
    <w:unhideWhenUsed/>
    <w:rsid w:val="008C3D4C"/>
    <w:pPr>
      <w:spacing w:before="120" w:after="120" w:line="240" w:lineRule="auto"/>
      <w:ind w:firstLine="0"/>
    </w:pPr>
    <w:rPr>
      <w:sz w:val="24"/>
      <w:szCs w:val="24"/>
    </w:rPr>
  </w:style>
  <w:style w:type="paragraph" w:customStyle="1" w:styleId="ENo">
    <w:name w:val="E?No?"/>
    <w:basedOn w:val="a0"/>
    <w:rsid w:val="008C3D4C"/>
    <w:pPr>
      <w:widowControl w:val="0"/>
      <w:overflowPunct w:val="0"/>
      <w:autoSpaceDE w:val="0"/>
      <w:autoSpaceDN w:val="0"/>
      <w:adjustRightInd w:val="0"/>
      <w:spacing w:line="240" w:lineRule="auto"/>
      <w:ind w:firstLine="284"/>
      <w:textAlignment w:val="baseline"/>
    </w:pPr>
    <w:rPr>
      <w:sz w:val="24"/>
    </w:rPr>
  </w:style>
  <w:style w:type="paragraph" w:customStyle="1" w:styleId="310">
    <w:name w:val="Основной текст с отступом 31"/>
    <w:basedOn w:val="a0"/>
    <w:rsid w:val="008C3D4C"/>
    <w:pPr>
      <w:suppressAutoHyphens/>
      <w:autoSpaceDE w:val="0"/>
      <w:spacing w:line="240" w:lineRule="auto"/>
      <w:ind w:firstLine="720"/>
    </w:pPr>
    <w:rPr>
      <w:spacing w:val="-2"/>
      <w:sz w:val="24"/>
      <w:szCs w:val="24"/>
      <w:lang w:eastAsia="ar-SA"/>
    </w:rPr>
  </w:style>
  <w:style w:type="paragraph" w:styleId="36">
    <w:name w:val="toc 3"/>
    <w:basedOn w:val="a0"/>
    <w:next w:val="a0"/>
    <w:autoRedefine/>
    <w:rsid w:val="008C3D4C"/>
    <w:pPr>
      <w:tabs>
        <w:tab w:val="right" w:pos="9911"/>
      </w:tabs>
      <w:spacing w:line="240" w:lineRule="auto"/>
      <w:ind w:right="-286"/>
    </w:pPr>
    <w:rPr>
      <w:bCs/>
      <w:noProof/>
      <w:sz w:val="24"/>
    </w:rPr>
  </w:style>
  <w:style w:type="paragraph" w:customStyle="1" w:styleId="ConsNonformat">
    <w:name w:val="ConsNonformat"/>
    <w:rsid w:val="008C3D4C"/>
    <w:pPr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  <w:lang w:eastAsia="ru-RU"/>
    </w:rPr>
  </w:style>
  <w:style w:type="character" w:styleId="afffd">
    <w:name w:val="FollowedHyperlink"/>
    <w:basedOn w:val="a1"/>
    <w:uiPriority w:val="99"/>
    <w:semiHidden/>
    <w:unhideWhenUsed/>
    <w:rsid w:val="008C3D4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A5D4D-CA00-4DE1-B8CF-00477A557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3698</Words>
  <Characters>21081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2016-10-13T03:00:00Z</cp:lastPrinted>
  <dcterms:created xsi:type="dcterms:W3CDTF">2016-10-13T03:01:00Z</dcterms:created>
  <dcterms:modified xsi:type="dcterms:W3CDTF">2016-10-13T03:01:00Z</dcterms:modified>
</cp:coreProperties>
</file>